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057" w:rsidRPr="00E87902" w:rsidRDefault="00613057" w:rsidP="00613057">
      <w:pPr>
        <w:keepNext/>
        <w:widowControl w:val="0"/>
        <w:spacing w:line="480" w:lineRule="exact"/>
        <w:ind w:right="57"/>
        <w:jc w:val="both"/>
        <w:outlineLvl w:val="0"/>
        <w:rPr>
          <w:rFonts w:ascii="Calibri" w:hAnsi="Calibri" w:cs="Calibri"/>
        </w:rPr>
      </w:pPr>
      <w:bookmarkStart w:id="0" w:name="_GoBack"/>
      <w:bookmarkEnd w:id="0"/>
      <w:r w:rsidRPr="00E87902">
        <w:rPr>
          <w:rFonts w:ascii="Calibri" w:hAnsi="Calibri" w:cs="Calibri"/>
        </w:rPr>
        <w:t>REP. N.</w:t>
      </w:r>
      <w:r w:rsidRPr="00E87902">
        <w:rPr>
          <w:rFonts w:ascii="Calibri" w:hAnsi="Calibri" w:cs="Calibri"/>
        </w:rPr>
        <w:tab/>
      </w:r>
      <w:r w:rsidRPr="00E87902">
        <w:rPr>
          <w:rFonts w:ascii="Calibri" w:hAnsi="Calibri" w:cs="Calibri"/>
        </w:rPr>
        <w:tab/>
      </w:r>
      <w:r w:rsidRPr="00E87902">
        <w:rPr>
          <w:rFonts w:ascii="Calibri" w:hAnsi="Calibri" w:cs="Calibri"/>
        </w:rPr>
        <w:tab/>
      </w:r>
      <w:r w:rsidRPr="00E87902">
        <w:rPr>
          <w:rFonts w:ascii="Calibri" w:hAnsi="Calibri" w:cs="Calibri"/>
        </w:rPr>
        <w:tab/>
      </w:r>
      <w:r w:rsidRPr="00E87902">
        <w:rPr>
          <w:rFonts w:ascii="Calibri" w:hAnsi="Calibri" w:cs="Calibri"/>
        </w:rPr>
        <w:tab/>
      </w:r>
      <w:r w:rsidRPr="00E87902">
        <w:rPr>
          <w:rFonts w:ascii="Calibri" w:hAnsi="Calibri" w:cs="Calibri"/>
        </w:rPr>
        <w:tab/>
      </w:r>
      <w:r w:rsidRPr="00E87902">
        <w:rPr>
          <w:rFonts w:ascii="Calibri" w:hAnsi="Calibri" w:cs="Calibri"/>
        </w:rPr>
        <w:tab/>
      </w:r>
      <w:r w:rsidRPr="00E87902">
        <w:rPr>
          <w:rFonts w:ascii="Calibri" w:hAnsi="Calibri" w:cs="Calibri"/>
        </w:rPr>
        <w:tab/>
        <w:t xml:space="preserve">        ATTI PUBBLICI</w:t>
      </w:r>
    </w:p>
    <w:p w:rsidR="00613057" w:rsidRPr="00E87902" w:rsidRDefault="00613057" w:rsidP="00613057">
      <w:pPr>
        <w:widowControl w:val="0"/>
        <w:spacing w:line="480" w:lineRule="exact"/>
        <w:ind w:right="57"/>
        <w:jc w:val="center"/>
        <w:rPr>
          <w:rFonts w:ascii="Calibri" w:hAnsi="Calibri" w:cs="Calibri"/>
          <w:b/>
        </w:rPr>
      </w:pPr>
      <w:r w:rsidRPr="00E87902">
        <w:rPr>
          <w:rFonts w:ascii="Calibri" w:hAnsi="Calibri" w:cs="Calibri"/>
          <w:b/>
        </w:rPr>
        <w:t>AGENZIA INTERREGIONALE PER IL FIUME PO – AIPO - PARMA</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CONTRATTO</w:t>
      </w:r>
    </w:p>
    <w:p w:rsidR="00613057" w:rsidRPr="00E87902" w:rsidRDefault="00613057" w:rsidP="00613057">
      <w:pPr>
        <w:pStyle w:val="Default"/>
        <w:spacing w:line="567" w:lineRule="exact"/>
        <w:jc w:val="both"/>
        <w:rPr>
          <w:rFonts w:ascii="Calibri" w:hAnsi="Calibri" w:cs="Calibri"/>
        </w:rPr>
      </w:pPr>
      <w:r w:rsidRPr="00E87902">
        <w:rPr>
          <w:rFonts w:ascii="Calibri" w:hAnsi="Calibri" w:cs="Calibri"/>
        </w:rPr>
        <w:t>tra l’</w:t>
      </w:r>
      <w:r w:rsidRPr="00E87902">
        <w:rPr>
          <w:rFonts w:ascii="Calibri" w:hAnsi="Calibri" w:cs="Calibri"/>
          <w:b/>
        </w:rPr>
        <w:t xml:space="preserve">Agenzia Interregionale per il fiume Po </w:t>
      </w:r>
      <w:r w:rsidRPr="00E87902">
        <w:rPr>
          <w:rFonts w:ascii="Calibri" w:hAnsi="Calibri" w:cs="Calibri"/>
        </w:rPr>
        <w:t>(d’ora in poi “</w:t>
      </w:r>
      <w:r w:rsidRPr="00E87902">
        <w:rPr>
          <w:rFonts w:ascii="Calibri" w:hAnsi="Calibri" w:cs="Calibri"/>
          <w:b/>
        </w:rPr>
        <w:t>AIPo</w:t>
      </w:r>
      <w:r w:rsidRPr="00E87902">
        <w:rPr>
          <w:rFonts w:ascii="Calibri" w:hAnsi="Calibri" w:cs="Calibri"/>
        </w:rPr>
        <w:t xml:space="preserve">”) di Parma - Codice Fiscale n. 92116650349 e _________________________________ (codice fiscale ) rappresentante legale dell’operatore economico così individuato _______________________________________________ , con sede legale </w:t>
      </w:r>
      <w:r w:rsidRPr="00E87902">
        <w:rPr>
          <w:rFonts w:ascii="Calibri" w:hAnsi="Calibri" w:cs="Calibri"/>
          <w:color w:val="auto"/>
        </w:rPr>
        <w:t>in ____________________________, via/piazza ___________</w:t>
      </w:r>
      <w:r>
        <w:rPr>
          <w:rFonts w:ascii="Calibri" w:hAnsi="Calibri" w:cs="Calibri"/>
          <w:color w:val="auto"/>
        </w:rPr>
        <w:t xml:space="preserve"> </w:t>
      </w:r>
      <w:r w:rsidRPr="00E87902">
        <w:rPr>
          <w:rFonts w:ascii="Calibri" w:hAnsi="Calibri" w:cs="Calibri"/>
          <w:color w:val="auto"/>
        </w:rPr>
        <w:t xml:space="preserve">_________ codice fiscale _____________________ e partita I.V.A. ___________________, avendone i poteri </w:t>
      </w:r>
      <w:r>
        <w:rPr>
          <w:rFonts w:ascii="Calibri" w:hAnsi="Calibri" w:cs="Calibri"/>
          <w:color w:val="auto"/>
        </w:rPr>
        <w:t xml:space="preserve">di </w:t>
      </w:r>
      <w:r w:rsidRPr="00E87902">
        <w:rPr>
          <w:rFonts w:ascii="Calibri" w:hAnsi="Calibri" w:cs="Calibri"/>
          <w:color w:val="auto"/>
        </w:rPr>
        <w:t xml:space="preserve">rito, che agisce per lo stesso operatore economico </w:t>
      </w:r>
      <w:r w:rsidRPr="00E87902">
        <w:rPr>
          <w:rFonts w:ascii="Calibri" w:hAnsi="Calibri" w:cs="Calibri"/>
          <w:i/>
          <w:color w:val="FF0000"/>
        </w:rPr>
        <w:t>(se del caso)</w:t>
      </w:r>
      <w:r w:rsidRPr="00E87902">
        <w:rPr>
          <w:rFonts w:ascii="Calibri" w:hAnsi="Calibri" w:cs="Calibri"/>
        </w:rPr>
        <w:t xml:space="preserve"> mandatario nonché per conto degli operatori economici:</w:t>
      </w:r>
    </w:p>
    <w:p w:rsidR="00613057" w:rsidRPr="00E87902" w:rsidRDefault="00613057" w:rsidP="00613057">
      <w:pPr>
        <w:pStyle w:val="Default"/>
        <w:spacing w:line="567" w:lineRule="exact"/>
        <w:jc w:val="both"/>
        <w:rPr>
          <w:rFonts w:ascii="Calibri" w:hAnsi="Calibri" w:cs="Calibri"/>
        </w:rPr>
      </w:pPr>
      <w:r w:rsidRPr="00E87902">
        <w:rPr>
          <w:rFonts w:ascii="Calibri" w:hAnsi="Calibri" w:cs="Calibri"/>
        </w:rPr>
        <w:t>________________________________________________</w:t>
      </w:r>
    </w:p>
    <w:p w:rsidR="00613057" w:rsidRPr="00E87902" w:rsidRDefault="00613057" w:rsidP="00C42EAE">
      <w:pPr>
        <w:pStyle w:val="Default"/>
        <w:spacing w:line="567" w:lineRule="exact"/>
        <w:jc w:val="both"/>
        <w:rPr>
          <w:rFonts w:ascii="Calibri" w:hAnsi="Calibri" w:cs="Calibri"/>
        </w:rPr>
      </w:pPr>
      <w:r w:rsidRPr="00E87902">
        <w:rPr>
          <w:rFonts w:ascii="Calibri" w:hAnsi="Calibri" w:cs="Calibri"/>
        </w:rPr>
        <w:t>________________________________________________</w:t>
      </w:r>
    </w:p>
    <w:p w:rsidR="00613057" w:rsidRPr="00E87902" w:rsidRDefault="00613057" w:rsidP="00C42EAE">
      <w:pPr>
        <w:pStyle w:val="Default"/>
        <w:spacing w:line="567" w:lineRule="exact"/>
        <w:jc w:val="both"/>
        <w:rPr>
          <w:rFonts w:ascii="Calibri" w:hAnsi="Calibri" w:cs="Calibri"/>
        </w:rPr>
      </w:pPr>
      <w:r w:rsidRPr="00E87902">
        <w:rPr>
          <w:rFonts w:ascii="Calibri" w:hAnsi="Calibri" w:cs="Calibri"/>
        </w:rPr>
        <w:t>________________________________________________</w:t>
      </w:r>
    </w:p>
    <w:p w:rsidR="00C42EAE" w:rsidRPr="00C42EAE" w:rsidRDefault="00613057" w:rsidP="00C42EAE">
      <w:pPr>
        <w:autoSpaceDE w:val="0"/>
        <w:autoSpaceDN w:val="0"/>
        <w:adjustRightInd w:val="0"/>
        <w:spacing w:line="567" w:lineRule="exact"/>
        <w:jc w:val="both"/>
        <w:rPr>
          <w:rFonts w:ascii="Calibri" w:hAnsi="Calibri" w:cs="Calibri"/>
        </w:rPr>
      </w:pPr>
      <w:r w:rsidRPr="00E87902">
        <w:rPr>
          <w:rFonts w:ascii="Calibri" w:hAnsi="Calibri" w:cs="Calibri"/>
        </w:rPr>
        <w:t xml:space="preserve">mandati del raggruppamento temporaneo costituito con atto di mandato irrevocabile e gratuito a rogito notaio _________________________ in ___________________________ repertorio ________ raccolta  _________ in data ________________, nel seguito individuato semplicemente come “Aggiudicatario”, </w:t>
      </w:r>
      <w:r>
        <w:rPr>
          <w:rFonts w:ascii="Calibri" w:hAnsi="Calibri" w:cs="Calibri"/>
        </w:rPr>
        <w:t xml:space="preserve">il quale </w:t>
      </w:r>
      <w:r w:rsidRPr="00E87902">
        <w:rPr>
          <w:rFonts w:ascii="Calibri" w:hAnsi="Calibri" w:cs="Calibri"/>
        </w:rPr>
        <w:t>si è aggiudicato l’appalto</w:t>
      </w:r>
      <w:r w:rsidR="00C42EAE">
        <w:rPr>
          <w:rFonts w:ascii="Calibri" w:hAnsi="Calibri" w:cs="Calibri"/>
        </w:rPr>
        <w:t xml:space="preserve"> </w:t>
      </w:r>
      <w:r w:rsidR="00C42EAE" w:rsidRPr="00C42EAE">
        <w:rPr>
          <w:rFonts w:ascii="Calibri" w:hAnsi="Calibri" w:cs="Calibri"/>
        </w:rPr>
        <w:t>dei servizi di progettazione preliminare, definitiva ed esecutiva, Direzione Lavori e coordinamento della sicurezza in fase di progettazione ed esecuzione relativi ai “lavori di adeguamento e consolidamento riguardanti i ponti stradali lungo il Canale Navigabile Cremona</w:t>
      </w:r>
      <w:r w:rsidR="00C42EAE">
        <w:rPr>
          <w:rFonts w:ascii="Calibri" w:hAnsi="Calibri" w:cs="Calibri"/>
        </w:rPr>
        <w:t xml:space="preserve"> </w:t>
      </w:r>
      <w:r w:rsidR="00C42EAE" w:rsidRPr="00C42EAE">
        <w:rPr>
          <w:rFonts w:ascii="Calibri" w:hAnsi="Calibri" w:cs="Calibri"/>
        </w:rPr>
        <w:t>-</w:t>
      </w:r>
      <w:r w:rsidR="00C42EAE">
        <w:rPr>
          <w:rFonts w:ascii="Calibri" w:hAnsi="Calibri" w:cs="Calibri"/>
        </w:rPr>
        <w:t xml:space="preserve"> </w:t>
      </w:r>
      <w:r w:rsidR="00C42EAE" w:rsidRPr="00C42EAE">
        <w:rPr>
          <w:rFonts w:ascii="Calibri" w:hAnsi="Calibri" w:cs="Calibri"/>
        </w:rPr>
        <w:t>Pizzighettone” CR-E-32-NI</w:t>
      </w:r>
      <w:r w:rsidR="00C42EAE">
        <w:rPr>
          <w:rFonts w:ascii="Calibri" w:hAnsi="Calibri" w:cs="Calibri"/>
        </w:rPr>
        <w:t>.</w:t>
      </w:r>
    </w:p>
    <w:p w:rsidR="00613057" w:rsidRPr="00E87902" w:rsidRDefault="00613057" w:rsidP="00C42EAE">
      <w:pPr>
        <w:pStyle w:val="Default"/>
        <w:spacing w:line="567" w:lineRule="exact"/>
        <w:jc w:val="both"/>
        <w:rPr>
          <w:rFonts w:ascii="Calibri" w:hAnsi="Calibri" w:cs="Calibri"/>
        </w:rPr>
      </w:pPr>
      <w:r w:rsidRPr="00C42EAE">
        <w:rPr>
          <w:rFonts w:ascii="Calibri" w:hAnsi="Calibri" w:cs="Calibri"/>
          <w:color w:val="auto"/>
        </w:rPr>
        <w:lastRenderedPageBreak/>
        <w:t xml:space="preserve"> finanziati per € 2.540.000,00, con fondi della Regione Lombardia e della Provincia di Cremona, sottoscritta tra Regione Lombardia, con sede in Milano, Provincia di Cremona</w:t>
      </w:r>
      <w:r>
        <w:rPr>
          <w:rFonts w:ascii="Calibri" w:hAnsi="Calibri" w:cs="Arial"/>
          <w:bCs/>
        </w:rPr>
        <w:t xml:space="preserve"> con sede in Cremona </w:t>
      </w:r>
      <w:r w:rsidRPr="00E87902">
        <w:rPr>
          <w:rFonts w:ascii="Calibri" w:hAnsi="Calibri"/>
        </w:rPr>
        <w:t xml:space="preserve">e </w:t>
      </w:r>
      <w:r w:rsidRPr="00E87902">
        <w:rPr>
          <w:rFonts w:ascii="Calibri" w:hAnsi="Calibri" w:cs="Arial"/>
        </w:rPr>
        <w:t>l’Agenzia Interregionale per il fiume Po</w:t>
      </w:r>
      <w:r>
        <w:rPr>
          <w:rFonts w:ascii="Calibri" w:hAnsi="Calibri" w:cs="Arial"/>
        </w:rPr>
        <w:t xml:space="preserve"> con sede in Strada G. Garibaldi, 75 – Parma.</w:t>
      </w:r>
    </w:p>
    <w:p w:rsidR="00613057" w:rsidRPr="00E87902" w:rsidRDefault="00613057" w:rsidP="00613057">
      <w:pPr>
        <w:pStyle w:val="Default"/>
        <w:spacing w:line="567" w:lineRule="exact"/>
        <w:jc w:val="both"/>
        <w:rPr>
          <w:rFonts w:ascii="Calibri" w:hAnsi="Calibri" w:cs="Calibri"/>
          <w:color w:val="auto"/>
        </w:rPr>
      </w:pPr>
      <w:r w:rsidRPr="00E87902">
        <w:rPr>
          <w:rFonts w:ascii="Calibri" w:hAnsi="Calibri" w:cs="Calibri"/>
          <w:color w:val="auto"/>
        </w:rPr>
        <w:t>Codice identificativo della gara: CIG</w:t>
      </w:r>
      <w:r w:rsidR="007F5B3A">
        <w:rPr>
          <w:rFonts w:ascii="Calibri" w:hAnsi="Calibri" w:cs="Calibri"/>
          <w:color w:val="auto"/>
        </w:rPr>
        <w:t xml:space="preserve"> </w:t>
      </w:r>
      <w:r w:rsidR="007F5B3A" w:rsidRPr="007F5B3A">
        <w:rPr>
          <w:rFonts w:ascii="Calibri" w:hAnsi="Calibri" w:cs="Calibri"/>
          <w:color w:val="auto"/>
        </w:rPr>
        <w:t>837248485C</w:t>
      </w:r>
      <w:r w:rsidRPr="007F5B3A">
        <w:rPr>
          <w:rFonts w:ascii="Calibri" w:hAnsi="Calibri" w:cs="Calibri"/>
          <w:color w:val="auto"/>
        </w:rPr>
        <w:t>.</w:t>
      </w:r>
    </w:p>
    <w:p w:rsidR="00613057" w:rsidRPr="00E87902" w:rsidRDefault="00C42EAE" w:rsidP="00613057">
      <w:pPr>
        <w:pStyle w:val="Default"/>
        <w:spacing w:line="567" w:lineRule="exact"/>
        <w:jc w:val="both"/>
        <w:rPr>
          <w:rFonts w:ascii="Calibri" w:hAnsi="Calibri" w:cs="Calibri"/>
          <w:color w:val="auto"/>
        </w:rPr>
      </w:pPr>
      <w:r>
        <w:rPr>
          <w:rFonts w:ascii="Calibri" w:hAnsi="Calibri" w:cs="Calibri"/>
          <w:color w:val="auto"/>
        </w:rPr>
        <w:t xml:space="preserve">Codice Unico di Progetto: </w:t>
      </w:r>
      <w:r w:rsidRPr="00C42EAE">
        <w:rPr>
          <w:rFonts w:ascii="Calibri" w:hAnsi="Calibri" w:cs="Calibri"/>
          <w:color w:val="auto"/>
        </w:rPr>
        <w:t>CUP: B63H20000260002</w:t>
      </w:r>
      <w:r w:rsidR="00613057">
        <w:rPr>
          <w:rFonts w:ascii="Calibri" w:hAnsi="Calibri"/>
        </w:rPr>
        <w:t>.</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Importo netto del contratto euro __________________________ (euro __________________________________________) oltre agli oneri previdenziali integrativi alle Casse professionali e l’I.V.A. alle aliquote di legge vigenti al momento della fatturazione, ove dovuti.</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REPUBBLICA ITALIANA</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L’anno </w:t>
      </w:r>
      <w:r w:rsidRPr="00E87902">
        <w:rPr>
          <w:rFonts w:ascii="Calibri" w:hAnsi="Calibri" w:cs="Calibri"/>
          <w:b/>
        </w:rPr>
        <w:t>duemila</w:t>
      </w:r>
      <w:r>
        <w:rPr>
          <w:rFonts w:ascii="Calibri" w:hAnsi="Calibri" w:cs="Calibri"/>
          <w:b/>
        </w:rPr>
        <w:t>venti</w:t>
      </w:r>
      <w:r w:rsidRPr="00E87902">
        <w:rPr>
          <w:rFonts w:ascii="Calibri" w:hAnsi="Calibri" w:cs="Calibri"/>
        </w:rPr>
        <w:t xml:space="preserve"> addì ________________ (____) del mese di________________________ (____) in Parma, in una sala di AIPo, in Strada Garibaldi n. 75, sono comparsi di fronte a me</w:t>
      </w:r>
      <w:r>
        <w:rPr>
          <w:rFonts w:ascii="Calibri" w:hAnsi="Calibri" w:cs="Calibri"/>
        </w:rPr>
        <w:t xml:space="preserve"> _________________</w:t>
      </w:r>
      <w:r w:rsidRPr="00E87902">
        <w:rPr>
          <w:rFonts w:ascii="Calibri" w:hAnsi="Calibri" w:cs="Calibri"/>
        </w:rPr>
        <w:t>, Ufficiale Rogante di AIPo, competente a ricevere gli atti in forma pubblico amministrativa ai sensi della normativa vigente, i signori:</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Dr. Ing. Ettore Alberani, Dirigente, nato in Chioggia (VE) il 09/02/1961, il quale dichiara di agire esclusivamente in nome, per conto e nell’interesse di AIPo ed </w:t>
      </w:r>
      <w:r>
        <w:rPr>
          <w:rFonts w:ascii="Calibri" w:hAnsi="Calibri" w:cs="Calibri"/>
        </w:rPr>
        <w:t xml:space="preserve">………………………………………………….. </w:t>
      </w:r>
      <w:r w:rsidRPr="00E87902">
        <w:rPr>
          <w:rFonts w:ascii="Calibri" w:hAnsi="Calibri" w:cs="Calibri"/>
        </w:rPr>
        <w:t>individuato in epigrafe, in nome e per conto dell’Aggiudicatario</w:t>
      </w:r>
      <w:r>
        <w:rPr>
          <w:rFonts w:ascii="Calibri" w:hAnsi="Calibri" w:cs="Calibri"/>
        </w:rPr>
        <w:t xml:space="preserve"> …………………………………….</w:t>
      </w:r>
    </w:p>
    <w:p w:rsidR="00613057" w:rsidRPr="00E87902" w:rsidRDefault="00613057" w:rsidP="00613057">
      <w:pPr>
        <w:widowControl w:val="0"/>
        <w:spacing w:line="567" w:lineRule="exact"/>
        <w:ind w:right="-57"/>
        <w:jc w:val="center"/>
        <w:rPr>
          <w:rFonts w:ascii="Calibri" w:hAnsi="Calibri" w:cs="Calibri"/>
        </w:rPr>
      </w:pPr>
      <w:r w:rsidRPr="00E87902">
        <w:rPr>
          <w:rFonts w:ascii="Calibri" w:hAnsi="Calibri" w:cs="Calibri"/>
          <w:b/>
        </w:rPr>
        <w:t>PREMESSO CHE</w:t>
      </w:r>
    </w:p>
    <w:p w:rsidR="00613057" w:rsidRPr="00E87902" w:rsidRDefault="00613057" w:rsidP="00613057">
      <w:pPr>
        <w:widowControl w:val="0"/>
        <w:spacing w:line="567" w:lineRule="exact"/>
        <w:ind w:right="57"/>
        <w:jc w:val="both"/>
        <w:outlineLvl w:val="1"/>
        <w:rPr>
          <w:rFonts w:ascii="Calibri" w:hAnsi="Calibri" w:cs="Calibri"/>
        </w:rPr>
      </w:pPr>
      <w:r w:rsidRPr="00E87902">
        <w:rPr>
          <w:rFonts w:ascii="Calibri" w:hAnsi="Calibri" w:cs="Calibri"/>
        </w:rPr>
        <w:t xml:space="preserve">- AIPo ha la necessità di conferire ad Operatore Economico esterno </w:t>
      </w:r>
      <w:r w:rsidRPr="00E87902">
        <w:rPr>
          <w:rFonts w:ascii="Calibri" w:hAnsi="Calibri"/>
        </w:rPr>
        <w:t xml:space="preserve">il servizio </w:t>
      </w:r>
      <w:r>
        <w:rPr>
          <w:rFonts w:ascii="Calibri" w:hAnsi="Calibri"/>
        </w:rPr>
        <w:t>sopra descritto</w:t>
      </w:r>
      <w:r w:rsidRPr="00E87902">
        <w:rPr>
          <w:rFonts w:ascii="Calibri" w:hAnsi="Calibri"/>
        </w:rPr>
        <w:t>;</w:t>
      </w:r>
    </w:p>
    <w:p w:rsidR="00613057" w:rsidRPr="00E87902" w:rsidRDefault="00613057" w:rsidP="00613057">
      <w:pPr>
        <w:spacing w:line="567" w:lineRule="exact"/>
        <w:jc w:val="both"/>
        <w:rPr>
          <w:rFonts w:ascii="Calibri" w:hAnsi="Calibri" w:cs="Calibri"/>
        </w:rPr>
      </w:pPr>
      <w:r w:rsidRPr="00E87902">
        <w:rPr>
          <w:rFonts w:ascii="Calibri" w:hAnsi="Calibri" w:cs="Calibri"/>
        </w:rPr>
        <w:t>- con Determina</w:t>
      </w:r>
      <w:r>
        <w:rPr>
          <w:rFonts w:ascii="Calibri" w:hAnsi="Calibri" w:cs="Calibri"/>
        </w:rPr>
        <w:t>zione</w:t>
      </w:r>
      <w:r w:rsidRPr="00E87902">
        <w:rPr>
          <w:rFonts w:ascii="Calibri" w:hAnsi="Calibri" w:cs="Calibri"/>
        </w:rPr>
        <w:t xml:space="preserve"> del Dirigente della Direzione Area Navigazione n. </w:t>
      </w:r>
      <w:r>
        <w:rPr>
          <w:rFonts w:ascii="Calibri" w:hAnsi="Calibri" w:cs="Calibri"/>
        </w:rPr>
        <w:t>xxx</w:t>
      </w:r>
      <w:r w:rsidRPr="00E87902">
        <w:rPr>
          <w:rFonts w:ascii="Calibri" w:hAnsi="Calibri" w:cs="Calibri"/>
        </w:rPr>
        <w:t xml:space="preserve"> del </w:t>
      </w:r>
      <w:r>
        <w:rPr>
          <w:rFonts w:ascii="Calibri" w:hAnsi="Calibri" w:cs="Calibri"/>
        </w:rPr>
        <w:t>xxxxxxxxx</w:t>
      </w:r>
      <w:r w:rsidRPr="00E87902">
        <w:rPr>
          <w:rFonts w:ascii="Calibri" w:hAnsi="Calibri" w:cs="Calibri"/>
        </w:rPr>
        <w:t xml:space="preserve"> 20</w:t>
      </w:r>
      <w:r>
        <w:rPr>
          <w:rFonts w:ascii="Calibri" w:hAnsi="Calibri" w:cs="Calibri"/>
        </w:rPr>
        <w:t>20</w:t>
      </w:r>
      <w:r w:rsidRPr="00E87902">
        <w:rPr>
          <w:rFonts w:ascii="Calibri" w:hAnsi="Calibri" w:cs="Calibri"/>
        </w:rPr>
        <w:t xml:space="preserve">, è stato incaricato l’Ufficio Gare e Contratti, di procedere </w:t>
      </w:r>
      <w:r w:rsidRPr="00E87902">
        <w:rPr>
          <w:rFonts w:ascii="Calibri" w:hAnsi="Calibri" w:cs="Calibri"/>
        </w:rPr>
        <w:lastRenderedPageBreak/>
        <w:t>all’affidamento di detto</w:t>
      </w:r>
      <w:r>
        <w:rPr>
          <w:rFonts w:ascii="Calibri" w:hAnsi="Calibri" w:cs="Calibri"/>
        </w:rPr>
        <w:t xml:space="preserve"> servizio</w:t>
      </w:r>
      <w:r w:rsidRPr="00E87902">
        <w:rPr>
          <w:rFonts w:ascii="Calibri" w:hAnsi="Calibri" w:cs="Calibri"/>
        </w:rPr>
        <w:t xml:space="preserve">, per l’importo a base d’asta di euro  </w:t>
      </w:r>
      <w:r w:rsidRPr="00921CB7">
        <w:rPr>
          <w:rFonts w:asciiTheme="minorHAnsi" w:eastAsia="Garamond" w:hAnsiTheme="minorHAnsi" w:cstheme="minorHAnsi"/>
          <w:b/>
        </w:rPr>
        <w:t>424.621,55</w:t>
      </w:r>
      <w:r w:rsidRPr="00E87902">
        <w:rPr>
          <w:rFonts w:ascii="Calibri" w:hAnsi="Calibri" w:cs="Calibri"/>
        </w:rPr>
        <w:t xml:space="preserve"> (</w:t>
      </w:r>
      <w:r>
        <w:rPr>
          <w:rFonts w:ascii="Calibri" w:hAnsi="Calibri" w:cs="Calibri"/>
        </w:rPr>
        <w:t>quattrocentoventiquattromilaseicentoventuno/55) per la progettazione preliminare, definitiva ed esecutiva, la Direzione Lavori ed il coordinamento della sicurezza in fase di progettazione ed esecuzione;</w:t>
      </w:r>
    </w:p>
    <w:p w:rsidR="00613057" w:rsidRPr="00E87902" w:rsidRDefault="00613057" w:rsidP="00613057">
      <w:pPr>
        <w:spacing w:line="567" w:lineRule="exact"/>
        <w:jc w:val="both"/>
        <w:rPr>
          <w:rFonts w:ascii="Calibri" w:hAnsi="Calibri" w:cs="Calibri"/>
        </w:rPr>
      </w:pPr>
      <w:r w:rsidRPr="00E87902">
        <w:rPr>
          <w:rFonts w:ascii="Calibri" w:hAnsi="Calibri" w:cs="Calibri"/>
        </w:rPr>
        <w:t xml:space="preserve">L’importo del presente contratto è </w:t>
      </w:r>
      <w:r>
        <w:rPr>
          <w:rFonts w:ascii="Calibri" w:hAnsi="Calibri" w:cs="Calibri"/>
        </w:rPr>
        <w:t xml:space="preserve">pari ad € </w:t>
      </w:r>
      <w:r w:rsidRPr="00921CB7">
        <w:rPr>
          <w:rFonts w:asciiTheme="minorHAnsi" w:eastAsia="Garamond" w:hAnsiTheme="minorHAnsi" w:cstheme="minorHAnsi"/>
          <w:b/>
        </w:rPr>
        <w:t>424.621,55</w:t>
      </w:r>
      <w:r w:rsidRPr="00E87902">
        <w:rPr>
          <w:rFonts w:ascii="Calibri" w:hAnsi="Calibri" w:cs="Calibri"/>
        </w:rPr>
        <w:t xml:space="preserve"> </w:t>
      </w:r>
      <w:r>
        <w:rPr>
          <w:rFonts w:ascii="Calibri" w:hAnsi="Calibri" w:cs="Calibri"/>
        </w:rPr>
        <w:t xml:space="preserve">ed è </w:t>
      </w:r>
      <w:r w:rsidRPr="00E87902">
        <w:rPr>
          <w:rFonts w:ascii="Calibri" w:hAnsi="Calibri" w:cs="Calibri"/>
        </w:rPr>
        <w:t>costituito dagli importi seguenti, che devono essere ridotti della percentuale di ribasso offerta dall’Aggiudicatario:</w:t>
      </w:r>
    </w:p>
    <w:p w:rsidR="00613057" w:rsidRPr="00921CB7" w:rsidRDefault="00613057" w:rsidP="00613057">
      <w:pPr>
        <w:numPr>
          <w:ilvl w:val="0"/>
          <w:numId w:val="31"/>
        </w:numPr>
        <w:spacing w:line="567" w:lineRule="exact"/>
        <w:jc w:val="both"/>
        <w:rPr>
          <w:rFonts w:asciiTheme="minorHAnsi" w:hAnsiTheme="minorHAnsi" w:cstheme="minorHAnsi"/>
        </w:rPr>
      </w:pPr>
      <w:r w:rsidRPr="00921CB7">
        <w:rPr>
          <w:rFonts w:asciiTheme="minorHAnsi" w:hAnsiTheme="minorHAnsi" w:cstheme="minorHAnsi"/>
        </w:rPr>
        <w:t xml:space="preserve">€ </w:t>
      </w:r>
      <w:r w:rsidRPr="00921CB7">
        <w:rPr>
          <w:rFonts w:asciiTheme="minorHAnsi" w:hAnsiTheme="minorHAnsi" w:cstheme="minorHAnsi"/>
          <w:color w:val="000000"/>
        </w:rPr>
        <w:t xml:space="preserve">53.813,93 </w:t>
      </w:r>
      <w:r w:rsidRPr="00921CB7">
        <w:rPr>
          <w:rFonts w:asciiTheme="minorHAnsi" w:hAnsiTheme="minorHAnsi" w:cstheme="minorHAnsi"/>
        </w:rPr>
        <w:t>– progettazione preliminare;</w:t>
      </w:r>
    </w:p>
    <w:p w:rsidR="00613057" w:rsidRPr="00921CB7" w:rsidRDefault="00613057" w:rsidP="00613057">
      <w:pPr>
        <w:numPr>
          <w:ilvl w:val="0"/>
          <w:numId w:val="31"/>
        </w:numPr>
        <w:spacing w:line="567" w:lineRule="exact"/>
        <w:jc w:val="both"/>
        <w:rPr>
          <w:rFonts w:asciiTheme="minorHAnsi" w:hAnsiTheme="minorHAnsi" w:cstheme="minorHAnsi"/>
        </w:rPr>
      </w:pPr>
      <w:r w:rsidRPr="00921CB7">
        <w:rPr>
          <w:rFonts w:asciiTheme="minorHAnsi" w:hAnsiTheme="minorHAnsi" w:cstheme="minorHAnsi"/>
        </w:rPr>
        <w:t xml:space="preserve">€ </w:t>
      </w:r>
      <w:r w:rsidRPr="00921CB7">
        <w:rPr>
          <w:rFonts w:asciiTheme="minorHAnsi" w:hAnsiTheme="minorHAnsi" w:cstheme="minorHAnsi"/>
          <w:color w:val="000000"/>
        </w:rPr>
        <w:t>155.784,15</w:t>
      </w:r>
      <w:r w:rsidRPr="00921CB7">
        <w:rPr>
          <w:rFonts w:asciiTheme="minorHAnsi" w:hAnsiTheme="minorHAnsi" w:cstheme="minorHAnsi"/>
        </w:rPr>
        <w:t>– progettazione definitiva;</w:t>
      </w:r>
    </w:p>
    <w:p w:rsidR="00613057" w:rsidRPr="00921CB7" w:rsidRDefault="00613057" w:rsidP="00613057">
      <w:pPr>
        <w:numPr>
          <w:ilvl w:val="0"/>
          <w:numId w:val="31"/>
        </w:numPr>
        <w:spacing w:line="567" w:lineRule="exact"/>
        <w:jc w:val="both"/>
        <w:rPr>
          <w:rFonts w:asciiTheme="minorHAnsi" w:hAnsiTheme="minorHAnsi" w:cstheme="minorHAnsi"/>
          <w:color w:val="000000"/>
        </w:rPr>
      </w:pPr>
      <w:r w:rsidRPr="00921CB7">
        <w:rPr>
          <w:rFonts w:asciiTheme="minorHAnsi" w:hAnsiTheme="minorHAnsi" w:cstheme="minorHAnsi"/>
          <w:color w:val="000000"/>
        </w:rPr>
        <w:t>€ 65.787,56 – progettazione esecutiva e coordinamento della sicurezza in fase di progettazione;</w:t>
      </w:r>
    </w:p>
    <w:p w:rsidR="00613057" w:rsidRPr="00921CB7" w:rsidRDefault="00613057" w:rsidP="00613057">
      <w:pPr>
        <w:numPr>
          <w:ilvl w:val="0"/>
          <w:numId w:val="31"/>
        </w:numPr>
        <w:spacing w:line="567" w:lineRule="exact"/>
        <w:jc w:val="both"/>
        <w:rPr>
          <w:rFonts w:asciiTheme="minorHAnsi" w:hAnsiTheme="minorHAnsi" w:cstheme="minorHAnsi"/>
        </w:rPr>
      </w:pPr>
      <w:r w:rsidRPr="00921CB7">
        <w:rPr>
          <w:rFonts w:asciiTheme="minorHAnsi" w:hAnsiTheme="minorHAnsi" w:cstheme="minorHAnsi"/>
          <w:color w:val="000000"/>
        </w:rPr>
        <w:t xml:space="preserve">€ </w:t>
      </w:r>
      <w:r w:rsidRPr="00921CB7">
        <w:rPr>
          <w:rFonts w:asciiTheme="minorHAnsi" w:eastAsia="Garamond" w:hAnsiTheme="minorHAnsi" w:cstheme="minorHAnsi"/>
        </w:rPr>
        <w:t>149.235,92 – esecuzione lavori, Direzione Lavori e coordinamento della sicurezza in fase di esecuzione,</w:t>
      </w:r>
    </w:p>
    <w:p w:rsidR="00613057" w:rsidRPr="00E87902" w:rsidRDefault="00613057" w:rsidP="00613057">
      <w:pPr>
        <w:spacing w:line="567" w:lineRule="exact"/>
        <w:jc w:val="both"/>
        <w:rPr>
          <w:rFonts w:ascii="Calibri" w:hAnsi="Calibri" w:cs="Calibri"/>
        </w:rPr>
      </w:pPr>
      <w:r w:rsidRPr="00E87902">
        <w:rPr>
          <w:rFonts w:ascii="Calibri" w:hAnsi="Calibri" w:cs="Calibri"/>
        </w:rPr>
        <w:t xml:space="preserve">- in esecuzione della Determina di cui sopra, AIPo ha indetto, con Bando di gara pubblicato sulla Gazzetta Ufficiale della Repubblica Italiana, V Serie Speciale n. …….. del …………………………….., una Procedura Aperta ai sensi dell’articolo n. 60 del Codice dei contratti, con il criterio dell’offerta economicamente più vantaggiosa sulla base del miglior rapporto qualità/prezzo, ai sensi dell’articolo 95, comma 2, del </w:t>
      </w:r>
      <w:r>
        <w:rPr>
          <w:rFonts w:ascii="Calibri" w:hAnsi="Calibri" w:cs="Calibri"/>
        </w:rPr>
        <w:t xml:space="preserve">suddetto </w:t>
      </w:r>
      <w:r w:rsidRPr="00E87902">
        <w:rPr>
          <w:rFonts w:ascii="Calibri" w:hAnsi="Calibri" w:cs="Calibri"/>
        </w:rPr>
        <w:t>Codice;</w:t>
      </w:r>
    </w:p>
    <w:p w:rsidR="00613057" w:rsidRPr="00E87902" w:rsidRDefault="00613057" w:rsidP="00613057">
      <w:pPr>
        <w:spacing w:line="567" w:lineRule="exact"/>
        <w:jc w:val="both"/>
        <w:rPr>
          <w:rFonts w:ascii="Calibri" w:hAnsi="Calibri" w:cs="Calibri"/>
        </w:rPr>
      </w:pPr>
      <w:r w:rsidRPr="00E87902">
        <w:rPr>
          <w:rFonts w:ascii="Calibri" w:hAnsi="Calibri" w:cs="Calibri"/>
        </w:rPr>
        <w:t xml:space="preserve">- </w:t>
      </w:r>
      <w:r w:rsidRPr="00E87902">
        <w:rPr>
          <w:rFonts w:ascii="Calibri" w:hAnsi="Calibri"/>
        </w:rPr>
        <w:t xml:space="preserve">a seguito di detta procedura di gara, l’appalto, con Determina Dirigenziale n. ____ del ___________________, </w:t>
      </w:r>
      <w:r>
        <w:rPr>
          <w:rFonts w:ascii="Calibri" w:hAnsi="Calibri"/>
        </w:rPr>
        <w:t xml:space="preserve">soggetta a condizione sospensiva, </w:t>
      </w:r>
      <w:r w:rsidRPr="00E87902">
        <w:rPr>
          <w:rFonts w:ascii="Calibri" w:hAnsi="Calibri"/>
        </w:rPr>
        <w:t>è stato a</w:t>
      </w:r>
      <w:r>
        <w:rPr>
          <w:rFonts w:ascii="Calibri" w:hAnsi="Calibri"/>
        </w:rPr>
        <w:t xml:space="preserve">ffidato </w:t>
      </w:r>
      <w:r w:rsidRPr="00E87902">
        <w:rPr>
          <w:rFonts w:ascii="Calibri" w:hAnsi="Calibri"/>
        </w:rPr>
        <w:t>all’Aggiudicatario, come individuato in epigrafe</w:t>
      </w:r>
      <w:r w:rsidRPr="00E87902">
        <w:rPr>
          <w:rFonts w:ascii="Calibri" w:hAnsi="Calibri" w:cs="Calibri"/>
        </w:rPr>
        <w:t>, che ha conseguito in sede di gara il maggior</w:t>
      </w:r>
      <w:r w:rsidRPr="00E87902">
        <w:rPr>
          <w:rFonts w:ascii="Calibri" w:hAnsi="Calibri" w:cs="Calibri"/>
          <w:color w:val="FF0000"/>
        </w:rPr>
        <w:t xml:space="preserve"> </w:t>
      </w:r>
      <w:r w:rsidRPr="00E87902">
        <w:rPr>
          <w:rFonts w:ascii="Calibri" w:hAnsi="Calibri" w:cs="Calibri"/>
        </w:rPr>
        <w:t xml:space="preserve">punteggio complessivo, pari a _______/100, presentando un ribasso del _____% (___________ virgola _______________ per cento), per un importo netto di euro ______________ </w:t>
      </w:r>
      <w:r w:rsidRPr="00E87902">
        <w:rPr>
          <w:rFonts w:ascii="Calibri" w:hAnsi="Calibri" w:cs="Calibri"/>
        </w:rPr>
        <w:lastRenderedPageBreak/>
        <w:t xml:space="preserve">(________________________________), giusta offerta economica che si allega al presente atto sotto la </w:t>
      </w:r>
      <w:r w:rsidRPr="0080694E">
        <w:rPr>
          <w:rFonts w:ascii="Calibri" w:hAnsi="Calibri" w:cs="Calibri"/>
          <w:shd w:val="clear" w:color="auto" w:fill="F2DBDB"/>
        </w:rPr>
        <w:t>lettera ----------,</w:t>
      </w:r>
      <w:r w:rsidRPr="0080694E">
        <w:rPr>
          <w:rFonts w:ascii="Calibri" w:hAnsi="Calibri" w:cs="Calibri"/>
        </w:rPr>
        <w:t xml:space="preserve"> nella gara conclusa con il verbale di questo Ufficio Contratti, in data …………………….. e conservato agli atti d’Ufficio;</w:t>
      </w:r>
    </w:p>
    <w:p w:rsidR="00613057" w:rsidRPr="00E87902" w:rsidRDefault="00613057" w:rsidP="00613057">
      <w:pPr>
        <w:spacing w:line="567" w:lineRule="exact"/>
        <w:jc w:val="both"/>
        <w:rPr>
          <w:rFonts w:ascii="Calibri" w:hAnsi="Calibri" w:cs="Calibri"/>
        </w:rPr>
      </w:pPr>
      <w:r w:rsidRPr="00E87902">
        <w:rPr>
          <w:rFonts w:ascii="Calibri" w:hAnsi="Calibri" w:cs="Calibri"/>
        </w:rPr>
        <w:t>- il finanziamento de</w:t>
      </w:r>
      <w:r>
        <w:rPr>
          <w:rFonts w:ascii="Calibri" w:hAnsi="Calibri" w:cs="Calibri"/>
        </w:rPr>
        <w:t xml:space="preserve">gli </w:t>
      </w:r>
      <w:r w:rsidRPr="00E87902">
        <w:rPr>
          <w:rFonts w:ascii="Calibri" w:hAnsi="Calibri" w:cs="Calibri"/>
        </w:rPr>
        <w:t>import</w:t>
      </w:r>
      <w:r>
        <w:rPr>
          <w:rFonts w:ascii="Calibri" w:hAnsi="Calibri" w:cs="Calibri"/>
        </w:rPr>
        <w:t>i</w:t>
      </w:r>
      <w:r w:rsidRPr="00E87902">
        <w:rPr>
          <w:rFonts w:ascii="Calibri" w:hAnsi="Calibri" w:cs="Calibri"/>
        </w:rPr>
        <w:t xml:space="preserve"> anzidett</w:t>
      </w:r>
      <w:r>
        <w:rPr>
          <w:rFonts w:ascii="Calibri" w:hAnsi="Calibri" w:cs="Calibri"/>
        </w:rPr>
        <w:t>i</w:t>
      </w:r>
      <w:r w:rsidRPr="00E87902">
        <w:rPr>
          <w:rFonts w:ascii="Calibri" w:hAnsi="Calibri" w:cs="Calibri"/>
        </w:rPr>
        <w:t xml:space="preserve"> è assicurato mediante fondi da </w:t>
      </w:r>
      <w:r w:rsidRPr="00E87902">
        <w:rPr>
          <w:rFonts w:ascii="Calibri" w:hAnsi="Calibri"/>
        </w:rPr>
        <w:t xml:space="preserve">erogarsi </w:t>
      </w:r>
      <w:r>
        <w:rPr>
          <w:rFonts w:ascii="Calibri" w:hAnsi="Calibri"/>
        </w:rPr>
        <w:t xml:space="preserve">da Regione Lombardia e Provincia di Cremona </w:t>
      </w:r>
      <w:r w:rsidRPr="00E87902">
        <w:rPr>
          <w:rFonts w:ascii="Calibri" w:hAnsi="Calibri"/>
        </w:rPr>
        <w:t>ad AIPo – Agenzia Interregi</w:t>
      </w:r>
      <w:r>
        <w:rPr>
          <w:rFonts w:ascii="Calibri" w:hAnsi="Calibri"/>
        </w:rPr>
        <w:t>onale per il fiume Po - giusta C</w:t>
      </w:r>
      <w:r w:rsidRPr="00E87902">
        <w:rPr>
          <w:rFonts w:ascii="Calibri" w:hAnsi="Calibri"/>
        </w:rPr>
        <w:t xml:space="preserve">onvenzione </w:t>
      </w:r>
      <w:r w:rsidRPr="00D85DAF">
        <w:rPr>
          <w:rFonts w:ascii="Calibri" w:hAnsi="Calibri"/>
        </w:rPr>
        <w:t>n. 7/2020 di Rep. – Atti Privati AIPo Sede Centrale - in data 25/02/2020</w:t>
      </w:r>
      <w:r>
        <w:rPr>
          <w:rFonts w:ascii="Calibri" w:hAnsi="Calibri"/>
        </w:rPr>
        <w:t>;</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 a seguito delle </w:t>
      </w:r>
      <w:r w:rsidRPr="00D110CD">
        <w:rPr>
          <w:rFonts w:ascii="Calibri" w:hAnsi="Calibri" w:cs="Calibri"/>
        </w:rPr>
        <w:t>verifiche svolte secondo la normativa vigente, con esito regolare, con Determina del Direttore n. ____ del _________________,</w:t>
      </w:r>
      <w:r w:rsidRPr="00E87902">
        <w:rPr>
          <w:rFonts w:ascii="Calibri" w:hAnsi="Calibri" w:cs="Calibri"/>
        </w:rPr>
        <w:t xml:space="preserve"> ai sensi dell’articolo 32, comma 7, del Codice dei contratti è stata constatata l’efficacia dell’aggiudicazione del servizio </w:t>
      </w:r>
      <w:r>
        <w:rPr>
          <w:rFonts w:ascii="Calibri" w:hAnsi="Calibri" w:cs="Calibri"/>
        </w:rPr>
        <w:t xml:space="preserve">descritto </w:t>
      </w:r>
      <w:r w:rsidRPr="00E87902">
        <w:rPr>
          <w:rFonts w:ascii="Calibri" w:hAnsi="Calibri" w:cs="Calibri"/>
        </w:rPr>
        <w:t>in oggetto, ed è stato assunto il relativo impegno di spesa sul competente capitolo di bilancio;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sono stati acquisiti i Documenti di Regolarità Contributiva, dell’Aggiudicatario, in tutte le sue componenti, con esito regolare;</w:t>
      </w:r>
    </w:p>
    <w:p w:rsidR="00613057" w:rsidRPr="00D110CD" w:rsidRDefault="00613057" w:rsidP="00613057">
      <w:pPr>
        <w:widowControl w:val="0"/>
        <w:spacing w:line="567" w:lineRule="exact"/>
        <w:ind w:right="57"/>
        <w:jc w:val="both"/>
        <w:rPr>
          <w:rFonts w:ascii="Calibri" w:hAnsi="Calibri" w:cs="Calibri"/>
          <w:color w:val="000000"/>
        </w:rPr>
      </w:pPr>
      <w:r w:rsidRPr="00E87902">
        <w:rPr>
          <w:rFonts w:ascii="Calibri" w:hAnsi="Calibri" w:cs="Calibri"/>
        </w:rPr>
        <w:t>- ai fini dell'adempimento delle norme in materia di lotta alla criminalità organizzata ed alla delinquenza di tipo mafioso, AIPo ha richiesto il rilascio delle informazioni antimafia di cui agli articoli 90 e 91 del decreto legislativo n. 159 del 2011</w:t>
      </w:r>
      <w:r w:rsidRPr="00D110CD">
        <w:rPr>
          <w:rFonts w:ascii="Calibri" w:hAnsi="Calibri" w:cs="Calibri"/>
          <w:color w:val="000000"/>
        </w:rPr>
        <w:t>, con esito regolare.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AIPo recederà dal contratto, qualora emergano le sussistenze di cause di decadenza, di sospensione o di divieto di cui all’articolo 67 del citato decreto legislativo n. 159 del 2011 o siano accertati elementi relativi a tentativi di infiltrazione mafiosa.</w:t>
      </w:r>
    </w:p>
    <w:p w:rsidR="00613057" w:rsidRPr="00E87902" w:rsidRDefault="00613057" w:rsidP="00613057">
      <w:pPr>
        <w:widowControl w:val="0"/>
        <w:spacing w:line="567" w:lineRule="exact"/>
        <w:ind w:right="57"/>
        <w:jc w:val="center"/>
        <w:rPr>
          <w:rFonts w:ascii="Calibri" w:hAnsi="Calibri" w:cs="Calibri"/>
        </w:rPr>
      </w:pPr>
      <w:r w:rsidRPr="00E87902">
        <w:rPr>
          <w:rFonts w:ascii="Calibri" w:hAnsi="Calibri" w:cs="Calibri"/>
          <w:b/>
        </w:rPr>
        <w:t>TUTTO CIO’ PREMESSO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Dichiarando le parti di volere determinare le norme e le condizioni regolanti </w:t>
      </w:r>
      <w:r w:rsidRPr="00E87902">
        <w:rPr>
          <w:rFonts w:ascii="Calibri" w:hAnsi="Calibri" w:cs="Calibri"/>
        </w:rPr>
        <w:lastRenderedPageBreak/>
        <w:t>l’incarico indicato in premessa, di voler altresì tradurre in formale contratto la reciproca volontà di obbligarsi, e stabilito che le premesse di cui sopra formano parte integrante del presente atto, tra le parti sopra costituite si conviene e si stipula quanto segue:</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ARTICOLO 1 – Oggetto dell’incarico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L’Aggiudicatar</w:t>
      </w:r>
      <w:r w:rsidR="00B8408A">
        <w:rPr>
          <w:rFonts w:ascii="Calibri" w:hAnsi="Calibri" w:cs="Calibri"/>
        </w:rPr>
        <w:t>io si impegna all’esecuzione dei</w:t>
      </w:r>
      <w:r>
        <w:rPr>
          <w:rFonts w:ascii="Calibri" w:hAnsi="Calibri" w:cs="Calibri"/>
        </w:rPr>
        <w:t xml:space="preserve"> </w:t>
      </w:r>
      <w:r w:rsidRPr="00D85DAF">
        <w:rPr>
          <w:rFonts w:ascii="Calibri" w:hAnsi="Calibri" w:cs="Calibri"/>
        </w:rPr>
        <w:t xml:space="preserve">servizi di </w:t>
      </w:r>
      <w:r w:rsidRPr="00E2726B">
        <w:rPr>
          <w:rFonts w:ascii="Calibri" w:hAnsi="Calibri" w:cs="Calibri"/>
          <w:b/>
          <w:i/>
        </w:rPr>
        <w:t>progettazione preliminare, definitiva ed esecutiva, Direzione Lavori e coordinamento della sicurezza in fase di progettazione ed esecuzione</w:t>
      </w:r>
      <w:r w:rsidRPr="00D85DAF">
        <w:rPr>
          <w:rFonts w:ascii="Calibri" w:hAnsi="Calibri" w:cs="Calibri"/>
        </w:rPr>
        <w:t xml:space="preserve"> </w:t>
      </w:r>
      <w:r w:rsidR="00B8408A">
        <w:rPr>
          <w:rFonts w:ascii="Calibri" w:hAnsi="Calibri" w:cs="Calibri"/>
        </w:rPr>
        <w:t>relativi ai lavori di a</w:t>
      </w:r>
      <w:r w:rsidRPr="00D85DAF">
        <w:rPr>
          <w:rFonts w:ascii="Calibri" w:hAnsi="Calibri" w:cs="Calibri"/>
        </w:rPr>
        <w:t>deguamento e consolidamento riguardanti i ponti stradali lungo il Canale Navigabile Cremona-Pizzighettone”</w:t>
      </w:r>
      <w:r w:rsidR="00B8408A">
        <w:rPr>
          <w:rFonts w:ascii="Calibri" w:hAnsi="Calibri" w:cs="Calibri"/>
        </w:rPr>
        <w:t xml:space="preserve"> CR-E-32-NI</w:t>
      </w:r>
      <w:r>
        <w:rPr>
          <w:rFonts w:ascii="Calibri" w:hAnsi="Calibri" w:cs="Calibri"/>
        </w:rPr>
        <w:t>.</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In esecuzione della Determina n. _____ del _______________, AIPo </w:t>
      </w:r>
      <w:r w:rsidRPr="00DB7AED">
        <w:rPr>
          <w:rFonts w:ascii="Calibri" w:hAnsi="Calibri" w:cs="Calibri"/>
        </w:rPr>
        <w:t>conferisce all’Aggiudicatario, alle condizioni del presente contratto,</w:t>
      </w:r>
      <w:r w:rsidRPr="00E87902">
        <w:rPr>
          <w:rFonts w:ascii="Calibri" w:hAnsi="Calibri" w:cs="Calibri"/>
        </w:rPr>
        <w:t xml:space="preserve"> l’incarico per l’espletamento dei servizi </w:t>
      </w:r>
      <w:r w:rsidRPr="000D196F">
        <w:rPr>
          <w:rFonts w:ascii="Calibri" w:hAnsi="Calibri" w:cs="Calibri"/>
        </w:rPr>
        <w:t>di seguito specificati e c</w:t>
      </w:r>
      <w:r w:rsidRPr="00E87902">
        <w:rPr>
          <w:rFonts w:ascii="Calibri" w:hAnsi="Calibri" w:cs="Calibri"/>
        </w:rPr>
        <w:t>ome da Disciplinare di gara, che fa parte integrante del presente atto anc</w:t>
      </w:r>
      <w:r>
        <w:rPr>
          <w:rFonts w:ascii="Calibri" w:hAnsi="Calibri" w:cs="Calibri"/>
        </w:rPr>
        <w:t>he se non materialmente allegato</w:t>
      </w:r>
      <w:r w:rsidRPr="00E87902">
        <w:rPr>
          <w:rFonts w:ascii="Calibri" w:hAnsi="Calibri" w:cs="Calibri"/>
        </w:rPr>
        <w:t>.</w:t>
      </w:r>
    </w:p>
    <w:p w:rsidR="00613057" w:rsidRDefault="00613057" w:rsidP="00613057">
      <w:pPr>
        <w:widowControl w:val="0"/>
        <w:spacing w:line="567" w:lineRule="exact"/>
        <w:ind w:right="57"/>
        <w:jc w:val="both"/>
        <w:rPr>
          <w:rFonts w:ascii="Calibri" w:hAnsi="Calibri" w:cs="Calibri"/>
        </w:rPr>
      </w:pPr>
      <w:r w:rsidRPr="00DB7AED">
        <w:rPr>
          <w:rFonts w:ascii="Calibri" w:hAnsi="Calibri" w:cs="Calibri"/>
        </w:rPr>
        <w:t>Prestazioni progettuali ed attività tecnico amministrative connesse.</w:t>
      </w:r>
    </w:p>
    <w:p w:rsidR="00613057" w:rsidRPr="003F5D0E" w:rsidRDefault="00613057" w:rsidP="00613057">
      <w:pPr>
        <w:widowControl w:val="0"/>
        <w:spacing w:line="567" w:lineRule="exact"/>
        <w:ind w:right="57"/>
        <w:jc w:val="both"/>
        <w:rPr>
          <w:rFonts w:ascii="Calibri" w:hAnsi="Calibri" w:cs="Calibri"/>
          <w:b/>
        </w:rPr>
      </w:pPr>
      <w:r w:rsidRPr="003F5D0E">
        <w:rPr>
          <w:rFonts w:ascii="Calibri" w:hAnsi="Calibri" w:cs="Calibri"/>
          <w:b/>
        </w:rPr>
        <w:t>PROGETTAZIONE PRELIMINARE:</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Relazioni, planimetrie, elaborati grafici;</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Calcolo sommario spesa, quadro economico di progetto;</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Capitolato speciale descrittivo e prestazionale, schema di contratto;</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Relazione geotecnica;</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Relazione sismica e sulle strutture;</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Relazione geologica;</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Relazione tecnica sullo stato di consistenza degli immobili da ristrutturare;</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lastRenderedPageBreak/>
        <w:t>Prime indicazioni e prescrizioni per la stesura dei piani di Sicurezza;</w:t>
      </w:r>
    </w:p>
    <w:p w:rsidR="00613057" w:rsidRPr="003F5D0E" w:rsidRDefault="00613057" w:rsidP="00613057">
      <w:pPr>
        <w:widowControl w:val="0"/>
        <w:numPr>
          <w:ilvl w:val="0"/>
          <w:numId w:val="27"/>
        </w:numPr>
        <w:spacing w:line="567" w:lineRule="exact"/>
        <w:ind w:right="57"/>
        <w:jc w:val="both"/>
        <w:rPr>
          <w:rFonts w:ascii="Calibri" w:hAnsi="Calibri" w:cs="Calibri"/>
        </w:rPr>
      </w:pPr>
      <w:r w:rsidRPr="003F5D0E">
        <w:rPr>
          <w:rFonts w:ascii="Calibri" w:hAnsi="Calibri" w:cs="Calibri"/>
        </w:rPr>
        <w:t>Piano economico e finanziario di massima.</w:t>
      </w:r>
    </w:p>
    <w:p w:rsidR="00613057" w:rsidRPr="003F5D0E" w:rsidRDefault="00613057" w:rsidP="00613057">
      <w:pPr>
        <w:widowControl w:val="0"/>
        <w:spacing w:line="567" w:lineRule="exact"/>
        <w:ind w:right="57"/>
        <w:jc w:val="both"/>
        <w:rPr>
          <w:rFonts w:ascii="Calibri" w:hAnsi="Calibri" w:cs="Calibri"/>
          <w:b/>
        </w:rPr>
      </w:pPr>
      <w:r w:rsidRPr="003F5D0E">
        <w:rPr>
          <w:rFonts w:ascii="Calibri" w:hAnsi="Calibri" w:cs="Calibri"/>
          <w:b/>
        </w:rPr>
        <w:t>PROGETTAZIONE DEFINITIVA: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Relazioni generale e tecniche, Elaborati grafici Relazioni generale e tecniche, Elaborati grafici, Calcolo delle strutture e degli impianti, eventuali Relazione sulla risoluzione delle interferenze e Relazione sulla gestione materie;</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Rilievi dei manufatti;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Disciplinare descrittivo e prestazionale;</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Elenco prezzi unitari ed eventuali analisi, Computo metrico estimativo, Quadro economico</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Rilievi plano altimetrici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Schema di contratto, Capitolato speciale d'appalto</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 xml:space="preserve">Relazione geotecnica </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Relazione sismica e sulle strutture</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Relazione geologica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Analisi storico critica e relazione sulle strutture esistenti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Relazione sulle indagini dei materiali e delle strutture per edifici esistenti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Verifica sismica delle strutture esistenti e individuazione delle carenze strutturali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Aggiornamento delle prime indicazioni e prescrizioni per la redazione del PSC.</w:t>
      </w:r>
    </w:p>
    <w:p w:rsidR="00613057" w:rsidRPr="003F5D0E" w:rsidRDefault="00613057" w:rsidP="00613057">
      <w:pPr>
        <w:widowControl w:val="0"/>
        <w:spacing w:line="567" w:lineRule="exact"/>
        <w:ind w:right="57"/>
        <w:jc w:val="both"/>
        <w:rPr>
          <w:rFonts w:ascii="Calibri" w:hAnsi="Calibri" w:cs="Calibri"/>
          <w:b/>
        </w:rPr>
      </w:pPr>
      <w:r w:rsidRPr="003F5D0E">
        <w:rPr>
          <w:rFonts w:ascii="Calibri" w:hAnsi="Calibri" w:cs="Calibri"/>
          <w:b/>
        </w:rPr>
        <w:t>PROGETTAZIONE ESECUTIVA: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Relazioni generale e specialistiche, Elaborati grafici, Calcoli esecutivi;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Particolari costruttivi e decorativi</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lastRenderedPageBreak/>
        <w:t>Computo metrico estimativo, Quadro economico, Elenco prezzi e eventuale analisi, Quadro dell'incidenza percentuale della quantità di manodopera;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Schema di contratto, Capitolato speciale d'appalto, Cronoprogramma;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Piano di manutenzione dell’opera;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Piano di Sicurezza e Coordinamento;</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Supporto al Rup: per la verifica della progettazione esecutiva;</w:t>
      </w:r>
    </w:p>
    <w:p w:rsidR="00613057" w:rsidRPr="003F5D0E" w:rsidRDefault="00613057" w:rsidP="00613057">
      <w:pPr>
        <w:widowControl w:val="0"/>
        <w:numPr>
          <w:ilvl w:val="0"/>
          <w:numId w:val="28"/>
        </w:numPr>
        <w:spacing w:line="567" w:lineRule="exact"/>
        <w:ind w:right="57"/>
        <w:jc w:val="both"/>
        <w:rPr>
          <w:rFonts w:ascii="Calibri" w:hAnsi="Calibri" w:cs="Calibri"/>
        </w:rPr>
      </w:pPr>
      <w:r w:rsidRPr="003F5D0E">
        <w:rPr>
          <w:rFonts w:ascii="Calibri" w:hAnsi="Calibri" w:cs="Calibri"/>
        </w:rPr>
        <w:t>Supporto al Rup: per la validazione del progetto.</w:t>
      </w:r>
    </w:p>
    <w:p w:rsidR="00613057" w:rsidRPr="003F5D0E" w:rsidRDefault="00613057" w:rsidP="00613057">
      <w:pPr>
        <w:widowControl w:val="0"/>
        <w:spacing w:line="567" w:lineRule="exact"/>
        <w:ind w:right="57"/>
        <w:jc w:val="both"/>
        <w:rPr>
          <w:rFonts w:ascii="Calibri" w:hAnsi="Calibri" w:cs="Calibri"/>
          <w:b/>
        </w:rPr>
      </w:pPr>
      <w:r w:rsidRPr="003F5D0E">
        <w:rPr>
          <w:rFonts w:ascii="Calibri" w:hAnsi="Calibri" w:cs="Calibri"/>
          <w:b/>
        </w:rPr>
        <w:t>ESECUZIONE LAVORI:</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Direzione lavori, assistenza al collaudo, prove di accettazione;</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Controllo aggiornamento elaborati di progetto, aggiornamento dei manuali d'uso e manutenzione</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Ufficio della direzione lavori, per ogni addetto con qualifica di direttore operativo</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Ufficio della direzione lavori, per ogni addetto con qualifica di ispettore di cantiere</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Contabilità dei lavori a misura</w:t>
      </w:r>
    </w:p>
    <w:p w:rsidR="00613057" w:rsidRPr="003F5D0E" w:rsidRDefault="00613057" w:rsidP="00613057">
      <w:pPr>
        <w:widowControl w:val="0"/>
        <w:numPr>
          <w:ilvl w:val="0"/>
          <w:numId w:val="30"/>
        </w:numPr>
        <w:spacing w:line="567" w:lineRule="exact"/>
        <w:ind w:right="57"/>
        <w:jc w:val="both"/>
        <w:rPr>
          <w:rFonts w:asciiTheme="minorHAnsi" w:hAnsiTheme="minorHAnsi" w:cstheme="minorHAnsi"/>
        </w:rPr>
      </w:pPr>
      <w:r w:rsidRPr="003F5D0E">
        <w:rPr>
          <w:rFonts w:asciiTheme="minorHAnsi" w:hAnsiTheme="minorHAnsi" w:cstheme="minorHAnsi"/>
        </w:rPr>
        <w:t>Coordinamento della sicurezza in esecuzione</w:t>
      </w:r>
    </w:p>
    <w:p w:rsidR="00613057" w:rsidRDefault="00613057" w:rsidP="00613057">
      <w:pPr>
        <w:widowControl w:val="0"/>
        <w:spacing w:line="567" w:lineRule="exact"/>
        <w:ind w:right="57"/>
        <w:jc w:val="both"/>
        <w:rPr>
          <w:rFonts w:ascii="Calibri" w:hAnsi="Calibri" w:cs="Calibri"/>
        </w:rPr>
      </w:pPr>
      <w:r w:rsidRPr="003F5D0E">
        <w:rPr>
          <w:rFonts w:ascii="Calibri" w:hAnsi="Calibri" w:cs="Calibri"/>
        </w:rPr>
        <w:t>Le prestazioni di cui sopra corrispondono alle operazioni previste dalla</w:t>
      </w:r>
      <w:r w:rsidRPr="00DB7AED">
        <w:rPr>
          <w:rFonts w:ascii="Calibri" w:hAnsi="Calibri" w:cs="Calibri"/>
        </w:rPr>
        <w:t xml:space="preserve"> Tariffa professionale degli ingegneri ed architetti approvata con DM 17 giugno 2016 (di seguito per brevità denominata solo con i termini “Tariffa” o “Tariffa Professionale”), intendendo le attività di progettazione </w:t>
      </w:r>
      <w:r>
        <w:rPr>
          <w:rFonts w:ascii="Calibri" w:hAnsi="Calibri" w:cs="Calibri"/>
        </w:rPr>
        <w:t xml:space="preserve">ed esecuzione </w:t>
      </w:r>
      <w:r w:rsidRPr="00DB7AED">
        <w:rPr>
          <w:rFonts w:ascii="Calibri" w:hAnsi="Calibri" w:cs="Calibri"/>
        </w:rPr>
        <w:t>come definite entro quanto previsto dal D.Lgs. 18.4.2016, n. 50 e relative norme di attuazione vigenti.</w:t>
      </w:r>
    </w:p>
    <w:p w:rsidR="00613057" w:rsidRPr="00DB7AED" w:rsidRDefault="00613057" w:rsidP="00613057">
      <w:pPr>
        <w:widowControl w:val="0"/>
        <w:spacing w:line="567" w:lineRule="exact"/>
        <w:ind w:right="57"/>
        <w:jc w:val="both"/>
        <w:rPr>
          <w:rFonts w:ascii="Calibri" w:hAnsi="Calibri" w:cs="Calibri"/>
        </w:rPr>
      </w:pPr>
      <w:r>
        <w:rPr>
          <w:rFonts w:ascii="Calibri" w:hAnsi="Calibri" w:cs="Calibri"/>
        </w:rPr>
        <w:t xml:space="preserve">La Stazione appaltante mette a disposizione dell’incaricato lo </w:t>
      </w:r>
      <w:r w:rsidR="00D110CD">
        <w:rPr>
          <w:rFonts w:ascii="Calibri" w:hAnsi="Calibri" w:cs="Calibri"/>
        </w:rPr>
        <w:t xml:space="preserve">la Relazione </w:t>
      </w:r>
      <w:r w:rsidR="00D110CD" w:rsidRPr="0029661C">
        <w:rPr>
          <w:rFonts w:ascii="Calibri" w:hAnsi="Calibri" w:cs="Calibri"/>
        </w:rPr>
        <w:lastRenderedPageBreak/>
        <w:t xml:space="preserve">dello </w:t>
      </w:r>
      <w:r w:rsidR="0029661C">
        <w:rPr>
          <w:rFonts w:ascii="Calibri" w:hAnsi="Calibri" w:cs="Calibri"/>
        </w:rPr>
        <w:t xml:space="preserve">Studio Centropadane srl </w:t>
      </w:r>
      <w:r w:rsidRPr="0029661C">
        <w:rPr>
          <w:rFonts w:ascii="Calibri" w:eastAsia="Garamond" w:hAnsi="Calibri" w:cs="Calibri"/>
        </w:rPr>
        <w:t>di verifica dello stato di conservazione dei ponti sul Canale Navigabile Cremona-Pizzighettone – relazione finale e proposte di intervento” e tabella riassuntiva degli interventi” per la realizzazione delle opere ivi indicate, come da Delibera di Giunta - Regione Lombardia – n. XI72788 del 31/01/2020</w:t>
      </w:r>
      <w:r w:rsidRPr="0029661C">
        <w:rPr>
          <w:rFonts w:ascii="Calibri" w:hAnsi="Calibri" w:cs="Calibri"/>
        </w:rPr>
        <w:t>.</w:t>
      </w:r>
    </w:p>
    <w:p w:rsidR="00613057" w:rsidRPr="00DB7AED" w:rsidRDefault="00613057" w:rsidP="00613057">
      <w:pPr>
        <w:widowControl w:val="0"/>
        <w:spacing w:line="567" w:lineRule="exact"/>
        <w:ind w:right="57"/>
        <w:jc w:val="both"/>
        <w:rPr>
          <w:rFonts w:ascii="Calibri" w:hAnsi="Calibri" w:cs="Calibri"/>
        </w:rPr>
      </w:pPr>
      <w:r w:rsidRPr="00DB7AED">
        <w:rPr>
          <w:rFonts w:ascii="Calibri" w:hAnsi="Calibri" w:cs="Calibri"/>
        </w:rPr>
        <w:t xml:space="preserve">Le prestazioni di cui sopra includono anche quelle necessarie per l’ottenimento di tutti gli atti di approvazione, di assenso, o comunque denominati, di competenza degli Enti preposti </w:t>
      </w:r>
      <w:r w:rsidRPr="00E46D03">
        <w:rPr>
          <w:rFonts w:ascii="Calibri" w:hAnsi="Calibri" w:cs="Calibri"/>
        </w:rPr>
        <w:t>(Comune, Regione, Soprintendenza, Vigili del Fuoco, I.S.P.E.S.L., A.S.L., Ufficio del territorio, ecc.)</w:t>
      </w:r>
      <w:r w:rsidRPr="00DB7AED">
        <w:rPr>
          <w:rFonts w:ascii="Calibri" w:hAnsi="Calibri" w:cs="Calibri"/>
        </w:rPr>
        <w:t>, finalizzate alla conclusiva approvazione dei progetti, alla realizzazione delle opere, ed alla loro utilizzazione.</w:t>
      </w:r>
    </w:p>
    <w:p w:rsidR="00613057" w:rsidRPr="00DB7AED" w:rsidRDefault="00613057" w:rsidP="00613057">
      <w:pPr>
        <w:widowControl w:val="0"/>
        <w:spacing w:line="567" w:lineRule="exact"/>
        <w:ind w:right="57"/>
        <w:jc w:val="both"/>
        <w:rPr>
          <w:rFonts w:ascii="Calibri" w:hAnsi="Calibri" w:cs="Calibri"/>
        </w:rPr>
      </w:pPr>
      <w:r w:rsidRPr="00DB7AED">
        <w:rPr>
          <w:rFonts w:ascii="Calibri" w:hAnsi="Calibri" w:cs="Calibri"/>
        </w:rPr>
        <w:t>Sarà cura dell’Affidatario, sotto la sua personale responsabilità, individuare ed indicare al Committente tutti gli atti di approvazione, di assenso, o comunque denominati, di competenza degli Enti preposti, necessari e finalizzati alla conclusiva approvazione dei progetti, alla realizzazione delle opere od alla loro utilizzazione, elencando tutti gli elaborati e documenti eventualmente necessari per l’ottenimento di tali atti.</w:t>
      </w:r>
    </w:p>
    <w:p w:rsidR="00613057" w:rsidRPr="00DB7AED" w:rsidRDefault="00613057" w:rsidP="00613057">
      <w:pPr>
        <w:widowControl w:val="0"/>
        <w:spacing w:line="567" w:lineRule="exact"/>
        <w:ind w:right="57"/>
        <w:jc w:val="both"/>
        <w:rPr>
          <w:rFonts w:ascii="Calibri" w:hAnsi="Calibri" w:cs="Calibri"/>
        </w:rPr>
      </w:pPr>
      <w:r w:rsidRPr="00DB7AED">
        <w:rPr>
          <w:rFonts w:ascii="Calibri" w:hAnsi="Calibri" w:cs="Calibri"/>
        </w:rPr>
        <w:t>L’individuazione e l’indicazione di cui sopra dovranno essere fornite, in forma di nota sintetica, dall’Affidatario al Responsabile del procedimento contestualm</w:t>
      </w:r>
      <w:r>
        <w:rPr>
          <w:rFonts w:ascii="Calibri" w:hAnsi="Calibri" w:cs="Calibri"/>
        </w:rPr>
        <w:t>ente alla consegna del progetto</w:t>
      </w:r>
      <w:r w:rsidRPr="00DB7AED">
        <w:rPr>
          <w:rFonts w:ascii="Calibri" w:hAnsi="Calibri" w:cs="Calibri"/>
        </w:rPr>
        <w:t>.</w:t>
      </w:r>
    </w:p>
    <w:p w:rsidR="00613057" w:rsidRPr="002C593A" w:rsidRDefault="00613057" w:rsidP="00613057">
      <w:pPr>
        <w:widowControl w:val="0"/>
        <w:spacing w:line="567" w:lineRule="exact"/>
        <w:ind w:right="57"/>
        <w:jc w:val="both"/>
        <w:rPr>
          <w:rFonts w:ascii="Calibri" w:hAnsi="Calibri" w:cs="Calibri"/>
        </w:rPr>
      </w:pPr>
      <w:r w:rsidRPr="002C593A">
        <w:rPr>
          <w:rFonts w:ascii="Calibri" w:hAnsi="Calibri" w:cs="Calibri"/>
        </w:rPr>
        <w:t>Le prestazioni di cui trattasi dovranno garantire la predisposizione di un progetto completo sotto ogni profilo come dettagliato dal D.Lgs. n. 50/16 e relativi atti attuativi.</w:t>
      </w:r>
    </w:p>
    <w:p w:rsidR="00613057" w:rsidRPr="002C593A" w:rsidRDefault="00613057" w:rsidP="00613057">
      <w:pPr>
        <w:widowControl w:val="0"/>
        <w:spacing w:line="567" w:lineRule="exact"/>
        <w:ind w:right="57"/>
        <w:jc w:val="both"/>
        <w:rPr>
          <w:rFonts w:ascii="Calibri" w:hAnsi="Calibri" w:cs="Calibri"/>
        </w:rPr>
      </w:pPr>
      <w:r w:rsidRPr="00E46D03">
        <w:rPr>
          <w:rFonts w:ascii="Calibri" w:hAnsi="Calibri" w:cs="Calibri"/>
        </w:rPr>
        <w:t xml:space="preserve">I servizi di cui sopra sono finalizzati al miglioramento ed all’adeguamento dei manufatti e delle pertinenze del Canale Navigabile Cremona-Pizzighettone </w:t>
      </w:r>
      <w:r w:rsidRPr="00E46D03">
        <w:rPr>
          <w:rFonts w:ascii="Calibri" w:hAnsi="Calibri" w:cs="Calibri"/>
        </w:rPr>
        <w:lastRenderedPageBreak/>
        <w:t>oltre che funzionali alla navigabilità nel tratto considerato.</w:t>
      </w:r>
    </w:p>
    <w:p w:rsidR="00613057" w:rsidRPr="002C593A" w:rsidRDefault="00613057" w:rsidP="00613057">
      <w:pPr>
        <w:widowControl w:val="0"/>
        <w:spacing w:line="567" w:lineRule="exact"/>
        <w:ind w:right="57"/>
        <w:jc w:val="both"/>
        <w:rPr>
          <w:rFonts w:ascii="Calibri" w:hAnsi="Calibri" w:cs="Calibri"/>
        </w:rPr>
      </w:pPr>
      <w:r w:rsidRPr="002C593A">
        <w:rPr>
          <w:rFonts w:ascii="Calibri" w:hAnsi="Calibri" w:cs="Calibri"/>
        </w:rPr>
        <w:t>L’i</w:t>
      </w:r>
      <w:r>
        <w:rPr>
          <w:rFonts w:ascii="Calibri" w:hAnsi="Calibri" w:cs="Calibri"/>
        </w:rPr>
        <w:t>ntervento è finanziato</w:t>
      </w:r>
      <w:r w:rsidRPr="002C593A">
        <w:rPr>
          <w:rFonts w:ascii="Calibri" w:hAnsi="Calibri" w:cs="Calibri"/>
        </w:rPr>
        <w:t xml:space="preserve"> da</w:t>
      </w:r>
      <w:r>
        <w:rPr>
          <w:rFonts w:ascii="Calibri" w:hAnsi="Calibri" w:cs="Calibri"/>
        </w:rPr>
        <w:t xml:space="preserve"> Regione Lombardia e Provincia di Cremona le quali </w:t>
      </w:r>
      <w:r w:rsidRPr="002C593A">
        <w:rPr>
          <w:rFonts w:ascii="Calibri" w:hAnsi="Calibri" w:cs="Calibri"/>
        </w:rPr>
        <w:t>provveder</w:t>
      </w:r>
      <w:r>
        <w:rPr>
          <w:rFonts w:ascii="Calibri" w:hAnsi="Calibri" w:cs="Calibri"/>
        </w:rPr>
        <w:t>anno</w:t>
      </w:r>
      <w:r w:rsidRPr="002C593A">
        <w:rPr>
          <w:rFonts w:ascii="Calibri" w:hAnsi="Calibri" w:cs="Calibri"/>
        </w:rPr>
        <w:t xml:space="preserve"> a trasferir</w:t>
      </w:r>
      <w:r>
        <w:rPr>
          <w:rFonts w:ascii="Calibri" w:hAnsi="Calibri" w:cs="Calibri"/>
        </w:rPr>
        <w:t xml:space="preserve">e </w:t>
      </w:r>
      <w:r w:rsidRPr="002C593A">
        <w:rPr>
          <w:rFonts w:ascii="Calibri" w:hAnsi="Calibri" w:cs="Calibri"/>
        </w:rPr>
        <w:t xml:space="preserve">ad AIPo </w:t>
      </w:r>
      <w:r>
        <w:rPr>
          <w:rFonts w:ascii="Calibri" w:hAnsi="Calibri" w:cs="Calibri"/>
        </w:rPr>
        <w:t>le risorse necessaria giusta C</w:t>
      </w:r>
      <w:r w:rsidRPr="002C593A">
        <w:rPr>
          <w:rFonts w:ascii="Calibri" w:hAnsi="Calibri" w:cs="Calibri"/>
        </w:rPr>
        <w:t>onvenzione</w:t>
      </w:r>
      <w:r>
        <w:rPr>
          <w:rFonts w:ascii="Calibri" w:hAnsi="Calibri" w:cs="Calibri"/>
        </w:rPr>
        <w:t xml:space="preserve"> </w:t>
      </w:r>
      <w:r w:rsidRPr="00D85DAF">
        <w:rPr>
          <w:rFonts w:ascii="Calibri" w:hAnsi="Calibri"/>
        </w:rPr>
        <w:t>n. 7/2020 di Rep. – Atti Privati AIPo Sede Centrale - in data 25/02/2020</w:t>
      </w:r>
      <w:r w:rsidRPr="002C593A">
        <w:rPr>
          <w:rFonts w:ascii="Calibri" w:hAnsi="Calibri" w:cs="Calibri"/>
        </w:rPr>
        <w:t>.</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L’Aggiudicatario, contestualmente alla firma del presente contratto, dichiara di trovarsi in condizioni di compatibilità non intrattenendo alcun rapporto di lavoro dipendente con Enti Pubblici e comunque di lavoro subordinato che gli impedisca lo svolgimento di attività libero professionale.</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ARTICOLO 2  – Prestazioni ulteriori aggiuntive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I corrispettivi per la remunerazione complessiva dei servizi includono tutti i compensi necessari allo svolgimento delle prestazioni indicate nel presente </w:t>
      </w:r>
      <w:r w:rsidRPr="0029661C">
        <w:rPr>
          <w:rFonts w:ascii="Calibri" w:hAnsi="Calibri" w:cs="Calibri"/>
        </w:rPr>
        <w:t>contratto, inclusi quelli per prestazioni di cui agli artt. …. e ……………. della</w:t>
      </w:r>
      <w:r w:rsidRPr="00E87902">
        <w:rPr>
          <w:rFonts w:ascii="Calibri" w:hAnsi="Calibri" w:cs="Calibri"/>
        </w:rPr>
        <w:t xml:space="preserve"> Tariffa Professionale, ove necessari per lo svolgimento dei servizi da espletare.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Qualora AIPo ritenga di richiedere all’Aggiudicatario l’espletamento di prestazioni ulteriori aggiuntive, ancorché non affidate e/o non previste dal presente contratto, necessarie per il buon esito o il proseguimento delle attività cui sono riferiti i servizi oggetto d’incarico, l’Aggiudicatario, con la firma del presente contratto, si obbliga ad accettare l’incarico ad esse relativo. </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In relazione a tali prestazioni ulteriori aggiuntive è stabilito, sin d’ora, che </w:t>
      </w:r>
      <w:r>
        <w:rPr>
          <w:rFonts w:ascii="Calibri" w:hAnsi="Calibri" w:cs="Calibri"/>
        </w:rPr>
        <w:t xml:space="preserve">gli emolumenti </w:t>
      </w:r>
      <w:r w:rsidRPr="00E87902">
        <w:rPr>
          <w:rFonts w:ascii="Calibri" w:hAnsi="Calibri" w:cs="Calibri"/>
        </w:rPr>
        <w:t xml:space="preserve">da corrispondere per la loro remunerazione, saranno determinati alle condizioni tariffarie vigenti all’epoca delle prestazioni, sulla base degli importi effettivamente risultanti, in conformità e con le stesse </w:t>
      </w:r>
      <w:r w:rsidRPr="002C404C">
        <w:rPr>
          <w:rFonts w:ascii="Calibri" w:hAnsi="Calibri" w:cs="Calibri"/>
        </w:rPr>
        <w:lastRenderedPageBreak/>
        <w:t>modalità stabilite ed indicate nel prospetto dei conteggi di cui all’articolo 8,</w:t>
      </w:r>
      <w:r w:rsidRPr="00E87902">
        <w:rPr>
          <w:rFonts w:ascii="Calibri" w:hAnsi="Calibri" w:cs="Calibri"/>
        </w:rPr>
        <w:t xml:space="preserve"> tenendo conto di quanto stabilito all’articolo medesimo. E’ comunque facoltà di AIPo assegnare l’incarico, per le prestazioni ulteriori aggiuntive di cui al presente articolo, ad altro soggetto diverso dall’Aggiudicatario.</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ARTICOLO 3 – Generalità sull’intervento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I servizi oggetto di affidamento devono essere forniti nel rispetto ed in </w:t>
      </w:r>
      <w:r w:rsidRPr="002C593A">
        <w:rPr>
          <w:rFonts w:ascii="Calibri" w:hAnsi="Calibri" w:cs="Calibri"/>
        </w:rPr>
        <w:t>coerenza della documentazione preliminare messa a disposizione dalla</w:t>
      </w:r>
      <w:r w:rsidRPr="00E87902">
        <w:rPr>
          <w:rFonts w:ascii="Calibri" w:hAnsi="Calibri" w:cs="Calibri"/>
        </w:rPr>
        <w:t xml:space="preserve"> stazione appaltante, che costituisce il documento base per le attività di progettazione, ove sono prestabiliti ed indicati i limiti globali di spesa entro i quali dovrà essere espletato l’incarico. </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L’Aggiudicatario deve attenersi alle norme di cui agli articoli 2222 e seguenti del Codice Civile e, limitatamente a quanto non diversamente stabilito dal</w:t>
      </w:r>
      <w:r w:rsidRPr="00E87902">
        <w:rPr>
          <w:rFonts w:ascii="Calibri" w:hAnsi="Calibri" w:cs="Calibri"/>
          <w:b/>
        </w:rPr>
        <w:t xml:space="preserve"> </w:t>
      </w:r>
      <w:r w:rsidRPr="00E87902">
        <w:rPr>
          <w:rFonts w:ascii="Calibri" w:hAnsi="Calibri" w:cs="Calibri"/>
        </w:rPr>
        <w:t>presente contratto e dagli atti dallo stesso richiamati, all'osservanza della deontologia professionale e di ogni altra normativa vigente in materia correlata all’oggetto dell’incarico.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E’ a carico dell’Aggiudicatario ogni onere strumentale e organizzativo necessario per l’espletamento delle prestazioni.</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L’Aggiudicatario deve eseguire i necessari servizi secondo i migliori criteri per la tutela e il conseguimento del pubblico interesse e secondo le indicazioni impartite da AIPo, con l'obbligo specifico di non interferire con il normale funzionamento degli uffici e di non aggravare gli adempimenti e le procedure che competono a questi ultimi.</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ARTICOLO 4 – Svolgimento dell’incarico</w:t>
      </w:r>
    </w:p>
    <w:p w:rsidR="00613057" w:rsidRPr="003B2EA9" w:rsidRDefault="00613057" w:rsidP="00613057">
      <w:pPr>
        <w:widowControl w:val="0"/>
        <w:spacing w:line="567" w:lineRule="exact"/>
        <w:ind w:right="57"/>
        <w:jc w:val="both"/>
        <w:rPr>
          <w:rFonts w:ascii="Calibri" w:hAnsi="Calibri" w:cs="Calibri"/>
        </w:rPr>
      </w:pPr>
      <w:r w:rsidRPr="003B2EA9">
        <w:rPr>
          <w:rFonts w:ascii="Calibri" w:hAnsi="Calibri" w:cs="Calibri"/>
        </w:rPr>
        <w:t xml:space="preserve">L’Aggiudicatario col presente contratto legalmente e formalmente si impegna ad eseguire l’incarico, sotto la direzione del RUP dal quale riceverà </w:t>
      </w:r>
      <w:r w:rsidRPr="003B2EA9">
        <w:rPr>
          <w:rFonts w:ascii="Calibri" w:hAnsi="Calibri" w:cs="Calibri"/>
        </w:rPr>
        <w:lastRenderedPageBreak/>
        <w:t>le necessarie istruzioni, con l’osservanza piena, assoluta, inderogabile ed</w:t>
      </w:r>
      <w:r w:rsidRPr="00E87902">
        <w:rPr>
          <w:rFonts w:ascii="Calibri" w:hAnsi="Calibri" w:cs="Calibri"/>
        </w:rPr>
        <w:t xml:space="preserve"> inscindibile  delle norme, condizioni, patti, obblighi, oneri e modalità </w:t>
      </w:r>
      <w:r w:rsidRPr="003B2EA9">
        <w:rPr>
          <w:rFonts w:ascii="Calibri" w:hAnsi="Calibri" w:cs="Calibri"/>
        </w:rPr>
        <w:t>previsti, oltre che dalla vigente normativa in materia, nonché dal presente</w:t>
      </w:r>
      <w:r w:rsidRPr="00E87902">
        <w:rPr>
          <w:rFonts w:ascii="Calibri" w:hAnsi="Calibri" w:cs="Calibri"/>
        </w:rPr>
        <w:t xml:space="preserve"> contratto, che viene firmato in segno di piena ed incondizionata </w:t>
      </w:r>
      <w:r w:rsidRPr="003B2EA9">
        <w:rPr>
          <w:rFonts w:ascii="Calibri" w:hAnsi="Calibri" w:cs="Calibri"/>
        </w:rPr>
        <w:t>accettazione delle parti contraenti.</w:t>
      </w:r>
    </w:p>
    <w:p w:rsidR="00613057" w:rsidRPr="003B2EA9" w:rsidRDefault="00613057" w:rsidP="00613057">
      <w:pPr>
        <w:widowControl w:val="0"/>
        <w:spacing w:line="567" w:lineRule="exact"/>
        <w:ind w:right="57"/>
        <w:jc w:val="both"/>
        <w:rPr>
          <w:rFonts w:ascii="Calibri" w:hAnsi="Calibri"/>
        </w:rPr>
      </w:pPr>
      <w:r w:rsidRPr="003B2EA9">
        <w:rPr>
          <w:rFonts w:ascii="Calibri" w:hAnsi="Calibri"/>
        </w:rPr>
        <w:t>L’incarico oggetto del presente contratto si attuerà nelle seguenti fasi, con la predisposizione degli opportuni elaborati riferiti ai contenuti del codice dei contratti:</w:t>
      </w:r>
    </w:p>
    <w:p w:rsidR="00613057" w:rsidRPr="003B2EA9" w:rsidRDefault="00613057" w:rsidP="00613057">
      <w:pPr>
        <w:widowControl w:val="0"/>
        <w:spacing w:line="567" w:lineRule="exact"/>
        <w:ind w:right="57"/>
        <w:jc w:val="both"/>
        <w:rPr>
          <w:rFonts w:ascii="Calibri" w:hAnsi="Calibri"/>
        </w:rPr>
      </w:pPr>
      <w:r w:rsidRPr="003B2EA9">
        <w:rPr>
          <w:rFonts w:ascii="Calibri" w:hAnsi="Calibri"/>
          <w:b/>
        </w:rPr>
        <w:t>Fase 1 -</w:t>
      </w:r>
      <w:r>
        <w:rPr>
          <w:rFonts w:ascii="Calibri" w:hAnsi="Calibri"/>
        </w:rPr>
        <w:t xml:space="preserve"> predisposizione della </w:t>
      </w:r>
      <w:r w:rsidRPr="00050C59">
        <w:rPr>
          <w:rFonts w:ascii="Calibri" w:hAnsi="Calibri"/>
          <w:b/>
        </w:rPr>
        <w:t>progettazione preliminare</w:t>
      </w:r>
      <w:r w:rsidRPr="003B2EA9">
        <w:rPr>
          <w:rFonts w:ascii="Calibri" w:hAnsi="Calibri"/>
        </w:rPr>
        <w:t xml:space="preserve"> deve individuare, tra più soluzioni, quella che presenta il miglior rapporto tra costi e benefici per la collettività, in relazione alle specifiche esigenze da soddisfare e prestazioni da fornire. </w:t>
      </w:r>
      <w:r>
        <w:rPr>
          <w:rFonts w:ascii="Calibri" w:hAnsi="Calibri"/>
        </w:rPr>
        <w:t>C</w:t>
      </w:r>
      <w:r w:rsidRPr="003B2EA9">
        <w:rPr>
          <w:rFonts w:ascii="Calibri" w:hAnsi="Calibri"/>
        </w:rPr>
        <w:t xml:space="preserve">omprende tutte le indagini e gli studi necessari per la definizione degli aspetti di cui all’art. 24 comma 1 del D.Lgs. n. 50/16, nonché schemi grafici per l'individuazione delle caratteristiche dimensionali, volumetriche, tipologiche, funzionali e tecnologiche dei lavori da realizzare e le relative stime economiche, ivi compresa la scelta in merito alla possibile suddivisione in lotti funzionali. </w:t>
      </w:r>
      <w:r>
        <w:rPr>
          <w:rFonts w:ascii="Calibri" w:hAnsi="Calibri"/>
        </w:rPr>
        <w:t>D</w:t>
      </w:r>
      <w:r w:rsidRPr="003B2EA9">
        <w:rPr>
          <w:rFonts w:ascii="Calibri" w:hAnsi="Calibri"/>
        </w:rPr>
        <w:t xml:space="preserve">eve </w:t>
      </w:r>
      <w:r>
        <w:rPr>
          <w:rFonts w:ascii="Calibri" w:hAnsi="Calibri"/>
        </w:rPr>
        <w:t xml:space="preserve">inoltre </w:t>
      </w:r>
      <w:r w:rsidRPr="003B2EA9">
        <w:rPr>
          <w:rFonts w:ascii="Calibri" w:hAnsi="Calibri"/>
        </w:rPr>
        <w:t xml:space="preserve">consentire, ove necessario, l'avvio della procedura espropriativa e della valutazione dell’impatto ambientale. </w:t>
      </w:r>
      <w:r>
        <w:rPr>
          <w:rFonts w:ascii="Calibri" w:hAnsi="Calibri"/>
        </w:rPr>
        <w:t>D</w:t>
      </w:r>
      <w:r w:rsidRPr="003B2EA9">
        <w:rPr>
          <w:rFonts w:ascii="Calibri" w:hAnsi="Calibri"/>
        </w:rPr>
        <w:t>eve</w:t>
      </w:r>
      <w:r>
        <w:rPr>
          <w:rFonts w:ascii="Calibri" w:hAnsi="Calibri"/>
        </w:rPr>
        <w:t xml:space="preserve"> </w:t>
      </w:r>
      <w:r w:rsidRPr="003B2EA9">
        <w:rPr>
          <w:rFonts w:ascii="Calibri" w:hAnsi="Calibri"/>
        </w:rPr>
        <w:t xml:space="preserve">essere redatto sulla base dell'avvenuto svolgimento di indagini geologiche e geognostiche, di verifiche preventive dell'interesse archeologico, di studi preliminari sull'impatto ambientale ed evidenzia, con apposito adeguato elaborato cartografico, le aree impegnate, le relative eventuali fasce di rispetto e le occorrenti misure di salvaguardia; indica, altresì, le caratteristiche prestazionali, le specifiche funzionali, le esigenze di compensazioni e di mitigazione dell'impatto ambientale, i limiti di spesa </w:t>
      </w:r>
      <w:r w:rsidRPr="003B2EA9">
        <w:rPr>
          <w:rFonts w:ascii="Calibri" w:hAnsi="Calibri"/>
        </w:rPr>
        <w:lastRenderedPageBreak/>
        <w:t>dell'infrastruttura da realizzare ad un livello tale da consentire, già in sede di approvazione del progetto medesimo, salvo circostanze imprevedibili, l'individuazione della localizzazione o del tracciato dell'infrastruttura nonché delle opere compensative o di mitigazione dell'impatto ambientale e sociale necessarie.</w:t>
      </w:r>
    </w:p>
    <w:p w:rsidR="00613057" w:rsidRPr="003B2EA9" w:rsidRDefault="00613057" w:rsidP="00613057">
      <w:pPr>
        <w:widowControl w:val="0"/>
        <w:spacing w:line="567" w:lineRule="exact"/>
        <w:ind w:right="57"/>
        <w:jc w:val="both"/>
        <w:rPr>
          <w:rFonts w:ascii="Calibri" w:hAnsi="Calibri"/>
        </w:rPr>
      </w:pPr>
      <w:r w:rsidRPr="003B2EA9">
        <w:rPr>
          <w:rFonts w:ascii="Calibri" w:hAnsi="Calibri"/>
          <w:b/>
        </w:rPr>
        <w:t>Fase 2:</w:t>
      </w:r>
      <w:r w:rsidRPr="003B2EA9">
        <w:rPr>
          <w:rFonts w:ascii="Calibri" w:hAnsi="Calibri"/>
        </w:rPr>
        <w:t xml:space="preserve"> predisposizione del </w:t>
      </w:r>
      <w:r w:rsidRPr="003B2EA9">
        <w:rPr>
          <w:rFonts w:ascii="Calibri" w:hAnsi="Calibri"/>
          <w:b/>
        </w:rPr>
        <w:t>progetto definitiv</w:t>
      </w:r>
      <w:r>
        <w:rPr>
          <w:rFonts w:ascii="Calibri" w:hAnsi="Calibri"/>
          <w:b/>
        </w:rPr>
        <w:t xml:space="preserve">o </w:t>
      </w:r>
      <w:r w:rsidRPr="003B2EA9">
        <w:rPr>
          <w:rFonts w:ascii="Calibri" w:hAnsi="Calibri"/>
        </w:rPr>
        <w:t>idoneo ad ottenere ogni atto di approvazione, od assenso, preliminare e necessario per l’esecuzione dell’opera, (es.: nullaosta, visti di Legge e regolamentari, concessione edilizia, approvazione in sede di conferenza di servizi e/o altro atto di assenso o comunque denominato). Individua compiutamente i lavori da realizzare, nel rispetto delle esigenze, dei criteri, dei vincoli, degli indirizzi e delle indicazioni stabiliti dalla stazione appaltante e dal progetto preliminare; il progetto definitivo contiene, altresì, tutti gli elementi necessari ai fini del rilascio delle prescritte autorizzazioni e approvazioni, nonché la quantificazione definitiva del limite di spesa per la realizzazione e del relativo cronoprogramma, attraverso l'utilizzo, ove esistenti, dei prezzari predisposti dalle regioni e dalle province autonome territorialmente competenti, di concerto con le articolazioni territoriali del Ministero delle infrastrutture e dei trasporti.</w:t>
      </w:r>
      <w:r>
        <w:rPr>
          <w:rFonts w:ascii="Calibri" w:hAnsi="Calibri"/>
        </w:rPr>
        <w:t xml:space="preserve"> Coordinamento sicurezza.</w:t>
      </w:r>
    </w:p>
    <w:p w:rsidR="00613057" w:rsidRPr="003B2EA9" w:rsidRDefault="00613057" w:rsidP="00613057">
      <w:pPr>
        <w:widowControl w:val="0"/>
        <w:spacing w:line="567" w:lineRule="exact"/>
        <w:ind w:right="57"/>
        <w:jc w:val="both"/>
        <w:rPr>
          <w:rFonts w:ascii="Calibri" w:hAnsi="Calibri"/>
        </w:rPr>
      </w:pPr>
      <w:r w:rsidRPr="003B2EA9">
        <w:rPr>
          <w:rFonts w:ascii="Calibri" w:hAnsi="Calibri"/>
        </w:rPr>
        <w:t xml:space="preserve">Predisposizione del </w:t>
      </w:r>
      <w:r w:rsidRPr="003B2EA9">
        <w:rPr>
          <w:rFonts w:ascii="Calibri" w:hAnsi="Calibri"/>
          <w:b/>
        </w:rPr>
        <w:t>progetto delle strutture</w:t>
      </w:r>
      <w:r w:rsidRPr="003B2EA9">
        <w:rPr>
          <w:rFonts w:ascii="Calibri" w:hAnsi="Calibri"/>
        </w:rPr>
        <w:t xml:space="preserve"> ed effettuazione delle incombenze connesse;</w:t>
      </w:r>
    </w:p>
    <w:p w:rsidR="00613057" w:rsidRPr="003B2EA9" w:rsidRDefault="00613057" w:rsidP="00613057">
      <w:pPr>
        <w:widowControl w:val="0"/>
        <w:spacing w:line="567" w:lineRule="exact"/>
        <w:ind w:right="57"/>
        <w:jc w:val="both"/>
        <w:rPr>
          <w:rFonts w:ascii="Calibri" w:hAnsi="Calibri"/>
        </w:rPr>
      </w:pPr>
      <w:r w:rsidRPr="003B2EA9">
        <w:rPr>
          <w:rFonts w:ascii="Calibri" w:hAnsi="Calibri"/>
          <w:b/>
        </w:rPr>
        <w:t>Fase 3 -</w:t>
      </w:r>
      <w:r w:rsidRPr="003B2EA9">
        <w:rPr>
          <w:rFonts w:ascii="Calibri" w:hAnsi="Calibri"/>
        </w:rPr>
        <w:t xml:space="preserve"> predisposizione del </w:t>
      </w:r>
      <w:r w:rsidRPr="003B2EA9">
        <w:rPr>
          <w:rFonts w:ascii="Calibri" w:hAnsi="Calibri"/>
          <w:b/>
        </w:rPr>
        <w:t>progetto esecutivo</w:t>
      </w:r>
      <w:r w:rsidRPr="003B2EA9">
        <w:rPr>
          <w:rFonts w:ascii="Calibri" w:hAnsi="Calibri"/>
        </w:rPr>
        <w:t xml:space="preserve">, comprensivo del piano di manutenzione dell’opera e completo di tutti i documenti necessari a far parte integrante del contratto di appalto per l’esecuzione delle opere e dei lavori ai sensi della normativa vigente. Il progetto esecutivo, redatto in </w:t>
      </w:r>
      <w:r w:rsidRPr="003B2EA9">
        <w:rPr>
          <w:rFonts w:ascii="Calibri" w:hAnsi="Calibri"/>
        </w:rPr>
        <w:lastRenderedPageBreak/>
        <w:t>conformità al progetto definitivo, determina in ogni dettaglio i lavori da realizzare, il relativo costo previsto, il cronoprogramma coerente con quello del progetto definitivo, e deve essere sviluppato ad un livello di definizione tale che ogni elemento sia identificato in forma, tipologia, qualità, dimensione e prezzo. Il progetto esecutivo deve essere, altresì, corredato da apposito piano di manutenzione dell'opera e delle sue parti in relazione al ciclo di vita.</w:t>
      </w:r>
    </w:p>
    <w:p w:rsidR="00613057" w:rsidRPr="003B2EA9" w:rsidRDefault="00613057" w:rsidP="00613057">
      <w:pPr>
        <w:widowControl w:val="0"/>
        <w:spacing w:line="567" w:lineRule="exact"/>
        <w:ind w:right="57"/>
        <w:jc w:val="both"/>
        <w:rPr>
          <w:rFonts w:ascii="Calibri" w:hAnsi="Calibri"/>
        </w:rPr>
      </w:pPr>
      <w:r w:rsidRPr="003B2EA9">
        <w:rPr>
          <w:rFonts w:ascii="Calibri" w:hAnsi="Calibri"/>
        </w:rPr>
        <w:t xml:space="preserve">Predisposizione del </w:t>
      </w:r>
      <w:r w:rsidRPr="003B2EA9">
        <w:rPr>
          <w:rFonts w:ascii="Calibri" w:hAnsi="Calibri"/>
          <w:b/>
        </w:rPr>
        <w:t>piano di sicurezza</w:t>
      </w:r>
      <w:r w:rsidRPr="003B2EA9">
        <w:rPr>
          <w:rFonts w:ascii="Calibri" w:hAnsi="Calibri"/>
        </w:rPr>
        <w:t xml:space="preserve"> e di coordinamento di cui al D.Lgs. 9.4.2008, n. 81 e s.m.i. (ed eventuale piano generale di sicurezza), e predisposizione del fascicolo di cui alla medesima norma legislativa;</w:t>
      </w:r>
    </w:p>
    <w:p w:rsidR="00613057" w:rsidRPr="003B2EA9" w:rsidRDefault="00613057" w:rsidP="00613057">
      <w:pPr>
        <w:widowControl w:val="0"/>
        <w:spacing w:line="567" w:lineRule="exact"/>
        <w:ind w:right="57"/>
        <w:jc w:val="both"/>
        <w:rPr>
          <w:rFonts w:ascii="Calibri" w:hAnsi="Calibri"/>
        </w:rPr>
      </w:pPr>
      <w:r w:rsidRPr="003B2EA9">
        <w:rPr>
          <w:rFonts w:ascii="Calibri" w:hAnsi="Calibri"/>
          <w:b/>
        </w:rPr>
        <w:t>Fase 4</w:t>
      </w:r>
      <w:r w:rsidRPr="003B2EA9">
        <w:rPr>
          <w:rFonts w:ascii="Calibri" w:hAnsi="Calibri"/>
        </w:rPr>
        <w:t>: direzioni dei lavori e coordinamento della sicurezza in esecuzione.</w:t>
      </w:r>
    </w:p>
    <w:p w:rsidR="00613057" w:rsidRPr="00E87902" w:rsidRDefault="00613057" w:rsidP="00613057">
      <w:pPr>
        <w:widowControl w:val="0"/>
        <w:spacing w:line="567" w:lineRule="exact"/>
        <w:ind w:right="57"/>
        <w:jc w:val="both"/>
        <w:rPr>
          <w:rFonts w:ascii="Calibri" w:hAnsi="Calibri" w:cs="Calibri"/>
        </w:rPr>
      </w:pPr>
      <w:r w:rsidRPr="003B2EA9">
        <w:rPr>
          <w:rFonts w:ascii="Calibri" w:hAnsi="Calibri" w:cs="Calibri"/>
        </w:rPr>
        <w:t>Nel corso delle diverse fasi devono essere espletate, (oltre alle previste prestazioni ed attività tecnico amministrative indicate nel presente contratto), attraverso il progressivo sviluppo delle attività, tutte le prestazioni speciali ed accessorie necessarie, occorrenti e funzionali a condurre efficacemente, per portare a termine i servizi oggetto di affidamento.</w:t>
      </w:r>
    </w:p>
    <w:p w:rsidR="00613057"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L’incarico deve essere effettuato in stretto e costante rapporto con l’Ufficio Tecnico di AIPo, che fornirà le necessarie indicazioni </w:t>
      </w:r>
      <w:r>
        <w:rPr>
          <w:rFonts w:ascii="Calibri" w:hAnsi="Calibri" w:cs="Calibri"/>
        </w:rPr>
        <w:t>p</w:t>
      </w:r>
      <w:r w:rsidRPr="00E87902">
        <w:rPr>
          <w:rFonts w:ascii="Calibri" w:hAnsi="Calibri" w:cs="Calibri"/>
        </w:rPr>
        <w:t>e</w:t>
      </w:r>
      <w:r>
        <w:rPr>
          <w:rFonts w:ascii="Calibri" w:hAnsi="Calibri" w:cs="Calibri"/>
        </w:rPr>
        <w:t>r</w:t>
      </w:r>
      <w:r w:rsidRPr="00E87902">
        <w:rPr>
          <w:rFonts w:ascii="Calibri" w:hAnsi="Calibri" w:cs="Calibri"/>
        </w:rPr>
        <w:t xml:space="preserve"> l’espletamento delle prestazioni richieste.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Formano parte integrante del presente atto contrattuale, anche il vigente Capitolato Generale per l’Appalto delle Opere dipendenti dal Ministero dei Lavori Pubblici, approvato con decreto ministeriale n. 145 del 2000, per quanto ancora vigente, il Regolamento generale approvato con </w:t>
      </w:r>
      <w:r>
        <w:rPr>
          <w:rFonts w:ascii="Calibri" w:hAnsi="Calibri" w:cs="Calibri"/>
        </w:rPr>
        <w:t>D</w:t>
      </w:r>
      <w:r w:rsidRPr="00E87902">
        <w:rPr>
          <w:rFonts w:ascii="Calibri" w:hAnsi="Calibri" w:cs="Calibri"/>
        </w:rPr>
        <w:t xml:space="preserve">.P.R. n. 207 del 2010, per quanto ancora vigente, il decreto legislativo n. 81 del 2008, il </w:t>
      </w:r>
      <w:r w:rsidRPr="00E87902">
        <w:rPr>
          <w:rFonts w:ascii="Calibri" w:hAnsi="Calibri" w:cs="Calibri"/>
        </w:rPr>
        <w:lastRenderedPageBreak/>
        <w:t>decreto ministeriale n. 49 del 2018 nonché il Codice dei contratti, anche se non materialmente allegati.</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Devono essere osservate le norme del Codice dei contratti e relativi atti attuativi emanati dalle Autorità competenti in materia, con particolare riferimento alle indicazioni emanate dall’Autorità Nazionale Anticorruzione, </w:t>
      </w:r>
      <w:r>
        <w:rPr>
          <w:rFonts w:ascii="Calibri" w:hAnsi="Calibri" w:cs="Calibri"/>
        </w:rPr>
        <w:t>unitamente</w:t>
      </w:r>
      <w:r w:rsidRPr="00E87902">
        <w:rPr>
          <w:rFonts w:ascii="Calibri" w:hAnsi="Calibri" w:cs="Calibri"/>
        </w:rPr>
        <w:t xml:space="preserve"> alle disposizioni che verranno impartite dal RUP e ad ogni altra disposizione di Legge disciplinante la progettazione</w:t>
      </w:r>
      <w:r>
        <w:rPr>
          <w:rFonts w:ascii="Calibri" w:hAnsi="Calibri" w:cs="Calibri"/>
        </w:rPr>
        <w:t xml:space="preserve"> </w:t>
      </w:r>
      <w:r w:rsidRPr="00E87902">
        <w:rPr>
          <w:rFonts w:ascii="Calibri" w:hAnsi="Calibri" w:cs="Calibri"/>
        </w:rPr>
        <w:t xml:space="preserve">per quanto attinente alle opere oggetto dei servizi da prestare in esecuzione del </w:t>
      </w:r>
      <w:r w:rsidRPr="00F33652">
        <w:rPr>
          <w:rFonts w:ascii="Calibri" w:hAnsi="Calibri" w:cs="Calibri"/>
        </w:rPr>
        <w:t>presente contratto.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In ogni caso l’Aggiudicatario deve apportare tutte le modifiche necessarie, secondo quanto previsto dall’articolo 106 del Codice dei contratti, in modo tale che le prestazioni rese consentano il buon esito delle attività connesse all’incarico.</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ARTICOLO 5 – Impegni del committente</w:t>
      </w:r>
    </w:p>
    <w:p w:rsidR="00613057" w:rsidRPr="00E87902" w:rsidRDefault="00613057" w:rsidP="00613057">
      <w:pPr>
        <w:widowControl w:val="0"/>
        <w:spacing w:line="567" w:lineRule="exact"/>
        <w:jc w:val="both"/>
        <w:rPr>
          <w:rFonts w:ascii="Calibri" w:hAnsi="Calibri"/>
        </w:rPr>
      </w:pPr>
      <w:r w:rsidRPr="00E87902">
        <w:rPr>
          <w:rFonts w:ascii="Calibri" w:hAnsi="Calibri" w:cs="Calibri"/>
        </w:rPr>
        <w:t xml:space="preserve">AIPo si impegna a fornire all’Aggiudicatario tutti gli elaborati e le indagini tecniche, che siano ad esso note e disponibili, </w:t>
      </w:r>
      <w:r w:rsidRPr="00E87902">
        <w:rPr>
          <w:rFonts w:ascii="Calibri" w:hAnsi="Calibri"/>
        </w:rPr>
        <w:t>necessarie per la redazione dei progetti.</w:t>
      </w:r>
    </w:p>
    <w:p w:rsidR="00613057" w:rsidRPr="00E87902" w:rsidRDefault="00613057" w:rsidP="00613057">
      <w:pPr>
        <w:widowControl w:val="0"/>
        <w:spacing w:line="567" w:lineRule="exact"/>
        <w:jc w:val="both"/>
        <w:rPr>
          <w:rFonts w:ascii="Calibri" w:hAnsi="Calibri" w:cs="Calibri"/>
        </w:rPr>
      </w:pPr>
      <w:r w:rsidRPr="00E87902">
        <w:rPr>
          <w:rFonts w:ascii="Calibri" w:hAnsi="Calibri" w:cs="Calibri"/>
        </w:rPr>
        <w:t>AIPo si impegna a fornire all’Aggiudicatario, durante l’espletamento dei servizi oggetto di affidamento, la propria attività di assistenza e di coordinamento nei rapporti con gli Enti istituzionalmente interessati alle attività e connesse alle prestazioni da fornire a norma del presente contratto (Regione, Agenzia regionale di protezione civile, Amministrazione Provinciale, Comune, etc.).</w:t>
      </w:r>
    </w:p>
    <w:p w:rsidR="00613057" w:rsidRPr="00F33652" w:rsidRDefault="00613057" w:rsidP="00613057">
      <w:pPr>
        <w:widowControl w:val="0"/>
        <w:spacing w:line="567" w:lineRule="exact"/>
        <w:ind w:right="57"/>
        <w:jc w:val="center"/>
        <w:rPr>
          <w:rFonts w:ascii="Calibri" w:hAnsi="Calibri" w:cs="Calibri"/>
          <w:b/>
        </w:rPr>
      </w:pPr>
      <w:r w:rsidRPr="00F33652">
        <w:rPr>
          <w:rFonts w:ascii="Calibri" w:hAnsi="Calibri" w:cs="Calibri"/>
          <w:b/>
        </w:rPr>
        <w:t>ARTICOLO 6 - Importo contrattuale</w:t>
      </w:r>
    </w:p>
    <w:p w:rsidR="00613057" w:rsidRPr="00F33652" w:rsidRDefault="00613057" w:rsidP="00613057">
      <w:pPr>
        <w:widowControl w:val="0"/>
        <w:spacing w:line="567" w:lineRule="exact"/>
        <w:ind w:right="57"/>
        <w:jc w:val="both"/>
        <w:rPr>
          <w:rFonts w:ascii="Calibri" w:hAnsi="Calibri" w:cs="Calibri"/>
        </w:rPr>
      </w:pPr>
      <w:r w:rsidRPr="00F33652">
        <w:rPr>
          <w:rFonts w:ascii="Calibri" w:hAnsi="Calibri" w:cs="Calibri"/>
        </w:rPr>
        <w:t xml:space="preserve">L’importo del servizio oggetto del presente atto contrattuale è di complessivi euro ________________ (euro                               /__) già al netto </w:t>
      </w:r>
      <w:r w:rsidRPr="00F33652">
        <w:rPr>
          <w:rFonts w:ascii="Calibri" w:hAnsi="Calibri" w:cs="Calibri"/>
        </w:rPr>
        <w:lastRenderedPageBreak/>
        <w:t>del ribasso del ___ (____________ virgola ______________ per cento), così distinto:</w:t>
      </w:r>
    </w:p>
    <w:p w:rsidR="00613057" w:rsidRPr="00F33652" w:rsidRDefault="00613057" w:rsidP="00613057">
      <w:pPr>
        <w:widowControl w:val="0"/>
        <w:spacing w:line="567" w:lineRule="exact"/>
        <w:ind w:right="57"/>
        <w:jc w:val="both"/>
        <w:rPr>
          <w:rFonts w:ascii="Calibri" w:hAnsi="Calibri" w:cs="Calibri"/>
        </w:rPr>
      </w:pPr>
      <w:r w:rsidRPr="00F33652">
        <w:rPr>
          <w:rFonts w:ascii="Calibri" w:hAnsi="Calibri" w:cs="Calibri"/>
        </w:rPr>
        <w:t>a)</w:t>
      </w:r>
      <w:r>
        <w:rPr>
          <w:rFonts w:ascii="Calibri" w:hAnsi="Calibri" w:cs="Calibri"/>
        </w:rPr>
        <w:t xml:space="preserve"> progettazione preliminare</w:t>
      </w:r>
      <w:r w:rsidRPr="00F33652">
        <w:rPr>
          <w:rFonts w:ascii="Calibri" w:hAnsi="Calibri" w:cs="Calibri"/>
        </w:rPr>
        <w:t>: euro _________ (_______________________);</w:t>
      </w:r>
    </w:p>
    <w:p w:rsidR="00613057" w:rsidRDefault="00613057" w:rsidP="00613057">
      <w:pPr>
        <w:widowControl w:val="0"/>
        <w:spacing w:line="567" w:lineRule="exact"/>
        <w:ind w:right="57"/>
        <w:jc w:val="both"/>
        <w:rPr>
          <w:rFonts w:ascii="Calibri" w:hAnsi="Calibri" w:cs="Calibri"/>
        </w:rPr>
      </w:pPr>
      <w:r w:rsidRPr="00F33652">
        <w:rPr>
          <w:rFonts w:ascii="Calibri" w:hAnsi="Calibri" w:cs="Calibri"/>
        </w:rPr>
        <w:t xml:space="preserve">b) </w:t>
      </w:r>
      <w:r>
        <w:rPr>
          <w:rFonts w:ascii="Calibri" w:hAnsi="Calibri" w:cs="Calibri"/>
        </w:rPr>
        <w:t xml:space="preserve">progettazione definitiva e </w:t>
      </w:r>
      <w:r w:rsidRPr="00F33652">
        <w:rPr>
          <w:rFonts w:ascii="Calibri" w:hAnsi="Calibri" w:cs="Calibri"/>
        </w:rPr>
        <w:t xml:space="preserve">coordinamento per la sicurezza </w:t>
      </w:r>
      <w:r>
        <w:rPr>
          <w:rFonts w:ascii="Calibri" w:hAnsi="Calibri" w:cs="Calibri"/>
        </w:rPr>
        <w:t>in fase di progettazione</w:t>
      </w:r>
      <w:r w:rsidRPr="00F33652">
        <w:rPr>
          <w:rFonts w:ascii="Calibri" w:hAnsi="Calibri" w:cs="Calibri"/>
        </w:rPr>
        <w:t>: euro __________(_______________________).</w:t>
      </w:r>
    </w:p>
    <w:p w:rsidR="00613057" w:rsidRDefault="00613057" w:rsidP="00613057">
      <w:pPr>
        <w:widowControl w:val="0"/>
        <w:spacing w:line="567" w:lineRule="exact"/>
        <w:ind w:right="57"/>
        <w:jc w:val="both"/>
        <w:rPr>
          <w:rFonts w:ascii="Calibri" w:hAnsi="Calibri" w:cs="Calibri"/>
        </w:rPr>
      </w:pPr>
      <w:r w:rsidRPr="00F33652">
        <w:rPr>
          <w:rFonts w:ascii="Calibri" w:hAnsi="Calibri" w:cs="Calibri"/>
        </w:rPr>
        <w:t xml:space="preserve">b) </w:t>
      </w:r>
      <w:r>
        <w:rPr>
          <w:rFonts w:ascii="Calibri" w:hAnsi="Calibri" w:cs="Calibri"/>
        </w:rPr>
        <w:t xml:space="preserve">progettazione esecutiva e </w:t>
      </w:r>
      <w:r w:rsidRPr="00F33652">
        <w:rPr>
          <w:rFonts w:ascii="Calibri" w:hAnsi="Calibri" w:cs="Calibri"/>
        </w:rPr>
        <w:t xml:space="preserve">coordinamento per la sicurezza </w:t>
      </w:r>
      <w:r>
        <w:rPr>
          <w:rFonts w:ascii="Calibri" w:hAnsi="Calibri" w:cs="Calibri"/>
        </w:rPr>
        <w:t>in fase di progettazione</w:t>
      </w:r>
      <w:r w:rsidRPr="00F33652">
        <w:rPr>
          <w:rFonts w:ascii="Calibri" w:hAnsi="Calibri" w:cs="Calibri"/>
        </w:rPr>
        <w:t>: euro __________(_______________________).</w:t>
      </w:r>
    </w:p>
    <w:p w:rsidR="00613057" w:rsidRDefault="00613057" w:rsidP="00613057">
      <w:pPr>
        <w:widowControl w:val="0"/>
        <w:spacing w:line="567" w:lineRule="exact"/>
        <w:ind w:right="57"/>
        <w:jc w:val="both"/>
        <w:rPr>
          <w:rFonts w:ascii="Calibri" w:hAnsi="Calibri" w:cs="Calibri"/>
        </w:rPr>
      </w:pPr>
      <w:r w:rsidRPr="00F33652">
        <w:rPr>
          <w:rFonts w:ascii="Calibri" w:hAnsi="Calibri" w:cs="Calibri"/>
        </w:rPr>
        <w:t xml:space="preserve">b) </w:t>
      </w:r>
      <w:r>
        <w:rPr>
          <w:rFonts w:ascii="Calibri" w:hAnsi="Calibri" w:cs="Calibri"/>
        </w:rPr>
        <w:t xml:space="preserve">esecuzione lavori, Direzione Lavori e </w:t>
      </w:r>
      <w:r w:rsidRPr="00F33652">
        <w:rPr>
          <w:rFonts w:ascii="Calibri" w:hAnsi="Calibri" w:cs="Calibri"/>
        </w:rPr>
        <w:t xml:space="preserve">coordinamento per la sicurezza </w:t>
      </w:r>
      <w:r>
        <w:rPr>
          <w:rFonts w:ascii="Calibri" w:hAnsi="Calibri" w:cs="Calibri"/>
        </w:rPr>
        <w:t>in fase di esecuzione</w:t>
      </w:r>
      <w:r w:rsidRPr="00F33652">
        <w:rPr>
          <w:rFonts w:ascii="Calibri" w:hAnsi="Calibri" w:cs="Calibri"/>
        </w:rPr>
        <w:t>: euro __________(_______________________).</w:t>
      </w:r>
    </w:p>
    <w:p w:rsidR="00613057" w:rsidRPr="00F33652" w:rsidRDefault="00613057" w:rsidP="00613057">
      <w:pPr>
        <w:widowControl w:val="0"/>
        <w:spacing w:line="567" w:lineRule="exact"/>
        <w:jc w:val="both"/>
        <w:rPr>
          <w:rFonts w:ascii="Calibri" w:hAnsi="Calibri" w:cs="Calibri"/>
        </w:rPr>
      </w:pPr>
      <w:r w:rsidRPr="00F33652">
        <w:rPr>
          <w:rFonts w:ascii="Calibri" w:hAnsi="Calibri" w:cs="Calibri"/>
        </w:rPr>
        <w:t xml:space="preserve">Tutti gli importi relativi al corrispettivo, citati nel presente contratto, si intendono al netto dei contributi previdenziali integrativi obbligatori alle Casse previdenziali professionali autonome e all’I.V.A. </w:t>
      </w:r>
      <w:r>
        <w:rPr>
          <w:rFonts w:ascii="Calibri" w:hAnsi="Calibri" w:cs="Calibri"/>
        </w:rPr>
        <w:t>a</w:t>
      </w:r>
      <w:r w:rsidRPr="00F33652">
        <w:rPr>
          <w:rFonts w:ascii="Calibri" w:hAnsi="Calibri" w:cs="Calibri"/>
        </w:rPr>
        <w:t>lle aliquote di legge.</w:t>
      </w:r>
    </w:p>
    <w:p w:rsidR="00613057" w:rsidRPr="00E87902" w:rsidRDefault="00613057" w:rsidP="00613057">
      <w:pPr>
        <w:widowControl w:val="0"/>
        <w:spacing w:line="567" w:lineRule="exact"/>
        <w:ind w:right="57"/>
        <w:jc w:val="center"/>
        <w:rPr>
          <w:rFonts w:ascii="Calibri" w:hAnsi="Calibri" w:cs="Calibri"/>
          <w:b/>
        </w:rPr>
      </w:pPr>
      <w:r w:rsidRPr="00E87902">
        <w:rPr>
          <w:rFonts w:ascii="Calibri" w:hAnsi="Calibri" w:cs="Calibri"/>
          <w:b/>
        </w:rPr>
        <w:t xml:space="preserve">ARTICOLO </w:t>
      </w:r>
      <w:r>
        <w:rPr>
          <w:rFonts w:ascii="Calibri" w:hAnsi="Calibri" w:cs="Calibri"/>
          <w:b/>
        </w:rPr>
        <w:t>7</w:t>
      </w:r>
      <w:r w:rsidRPr="00E87902">
        <w:rPr>
          <w:rFonts w:ascii="Calibri" w:hAnsi="Calibri" w:cs="Calibri"/>
          <w:b/>
        </w:rPr>
        <w:t xml:space="preserve"> – Tempi di esecuzione</w:t>
      </w:r>
    </w:p>
    <w:p w:rsidR="00613057" w:rsidRPr="00E87902" w:rsidRDefault="00613057" w:rsidP="00613057">
      <w:pPr>
        <w:widowControl w:val="0"/>
        <w:spacing w:line="567" w:lineRule="exact"/>
        <w:jc w:val="both"/>
        <w:rPr>
          <w:rFonts w:ascii="Calibri" w:hAnsi="Calibri"/>
        </w:rPr>
      </w:pPr>
      <w:r w:rsidRPr="00E87902">
        <w:rPr>
          <w:rFonts w:ascii="Calibri" w:hAnsi="Calibri"/>
        </w:rPr>
        <w:t>I termini per l’effettuazione dei servizi oggetto di affidamento, decorrono dalla data</w:t>
      </w:r>
      <w:r>
        <w:rPr>
          <w:rFonts w:ascii="Calibri" w:hAnsi="Calibri"/>
        </w:rPr>
        <w:t xml:space="preserve"> di comunicazione formale del RUP di avvio del servizio</w:t>
      </w:r>
      <w:r w:rsidRPr="00E87902">
        <w:rPr>
          <w:rFonts w:ascii="Calibri" w:hAnsi="Calibri"/>
        </w:rPr>
        <w:t>, che impegna l’aggiudicatario al rispetto delle seguenti scadenze:</w:t>
      </w:r>
    </w:p>
    <w:p w:rsidR="00613057" w:rsidRDefault="00613057" w:rsidP="00613057">
      <w:pPr>
        <w:widowControl w:val="0"/>
        <w:spacing w:line="567" w:lineRule="exact"/>
        <w:jc w:val="both"/>
        <w:rPr>
          <w:rFonts w:ascii="Calibri" w:hAnsi="Calibri"/>
        </w:rPr>
      </w:pPr>
      <w:r w:rsidRPr="00E87902">
        <w:rPr>
          <w:rFonts w:ascii="Calibri" w:hAnsi="Calibri"/>
        </w:rPr>
        <w:t>I tempi di esecuzione del servizio in oggetto sono complessivamente 130 secondo il seguente cronoprogramma:</w:t>
      </w:r>
    </w:p>
    <w:p w:rsidR="0029661C" w:rsidRPr="0029661C" w:rsidRDefault="0029661C" w:rsidP="0029661C">
      <w:pPr>
        <w:widowControl w:val="0"/>
        <w:numPr>
          <w:ilvl w:val="0"/>
          <w:numId w:val="33"/>
        </w:numPr>
        <w:spacing w:line="567" w:lineRule="exact"/>
        <w:jc w:val="both"/>
        <w:rPr>
          <w:rFonts w:ascii="Calibri" w:hAnsi="Calibri"/>
        </w:rPr>
      </w:pPr>
      <w:r w:rsidRPr="0029661C">
        <w:rPr>
          <w:rFonts w:ascii="Calibri" w:hAnsi="Calibri"/>
        </w:rPr>
        <w:t>Per il Progetto Preliminare 30 (trenta) giorni naturali e consecutivi dalla data di comunicazione formale del RUP di avvio dell’esecuzione della parte di servizio;</w:t>
      </w:r>
    </w:p>
    <w:p w:rsidR="00613057" w:rsidRPr="00B47BA2" w:rsidRDefault="00613057" w:rsidP="00613057">
      <w:pPr>
        <w:widowControl w:val="0"/>
        <w:numPr>
          <w:ilvl w:val="0"/>
          <w:numId w:val="33"/>
        </w:numPr>
        <w:spacing w:line="567" w:lineRule="exact"/>
        <w:jc w:val="both"/>
        <w:rPr>
          <w:rFonts w:ascii="Calibri" w:hAnsi="Calibri"/>
        </w:rPr>
      </w:pPr>
      <w:r>
        <w:rPr>
          <w:rFonts w:ascii="Calibri" w:hAnsi="Calibri"/>
        </w:rPr>
        <w:t>Progettazione</w:t>
      </w:r>
      <w:r w:rsidRPr="00B47BA2">
        <w:rPr>
          <w:rFonts w:ascii="Calibri" w:hAnsi="Calibri"/>
        </w:rPr>
        <w:t xml:space="preserve"> Definitiv</w:t>
      </w:r>
      <w:r>
        <w:rPr>
          <w:rFonts w:ascii="Calibri" w:hAnsi="Calibri"/>
        </w:rPr>
        <w:t>a entro</w:t>
      </w:r>
      <w:r w:rsidRPr="00B47BA2">
        <w:rPr>
          <w:rFonts w:ascii="Calibri" w:hAnsi="Calibri"/>
        </w:rPr>
        <w:t xml:space="preserve"> 60 (sessanta) giorni naturali e consecutivi dalla data di comunicazione formale del RUP di avvio dell’esecuzione della parte di servizio;</w:t>
      </w:r>
    </w:p>
    <w:p w:rsidR="00613057" w:rsidRPr="00B47BA2" w:rsidRDefault="00613057" w:rsidP="00613057">
      <w:pPr>
        <w:widowControl w:val="0"/>
        <w:numPr>
          <w:ilvl w:val="0"/>
          <w:numId w:val="33"/>
        </w:numPr>
        <w:spacing w:line="567" w:lineRule="exact"/>
        <w:jc w:val="both"/>
        <w:rPr>
          <w:rFonts w:ascii="Calibri" w:hAnsi="Calibri"/>
        </w:rPr>
      </w:pPr>
      <w:r w:rsidRPr="00B47BA2">
        <w:rPr>
          <w:rFonts w:ascii="Calibri" w:hAnsi="Calibri"/>
        </w:rPr>
        <w:lastRenderedPageBreak/>
        <w:t xml:space="preserve">Progettazione Esecutiva </w:t>
      </w:r>
      <w:r>
        <w:rPr>
          <w:rFonts w:ascii="Calibri" w:hAnsi="Calibri"/>
        </w:rPr>
        <w:t xml:space="preserve">entro </w:t>
      </w:r>
      <w:r w:rsidRPr="00B47BA2">
        <w:rPr>
          <w:rFonts w:ascii="Calibri" w:hAnsi="Calibri"/>
        </w:rPr>
        <w:t>30 (trenta) giorni naturali e consecutivi dalla data di comunicazione formale del RUP di avvio dell’esecuzione della parte di servizio;</w:t>
      </w:r>
    </w:p>
    <w:p w:rsidR="00613057" w:rsidRPr="00B47BA2" w:rsidRDefault="00613057" w:rsidP="00613057">
      <w:pPr>
        <w:widowControl w:val="0"/>
        <w:numPr>
          <w:ilvl w:val="0"/>
          <w:numId w:val="33"/>
        </w:numPr>
        <w:spacing w:line="567" w:lineRule="exact"/>
        <w:jc w:val="both"/>
        <w:rPr>
          <w:rFonts w:ascii="Calibri" w:hAnsi="Calibri"/>
        </w:rPr>
      </w:pPr>
      <w:r w:rsidRPr="00B47BA2">
        <w:rPr>
          <w:rFonts w:ascii="Calibri" w:hAnsi="Calibri"/>
        </w:rPr>
        <w:t>Le attività di Coordinamento della Sicurezza in Fase di Progettazione dovranno essere espletate nei termini indicat</w:t>
      </w:r>
      <w:r>
        <w:rPr>
          <w:rFonts w:ascii="Calibri" w:hAnsi="Calibri"/>
        </w:rPr>
        <w:t>i per la Progettazione Definitiva</w:t>
      </w:r>
      <w:r w:rsidRPr="00B47BA2">
        <w:rPr>
          <w:rFonts w:ascii="Calibri" w:hAnsi="Calibri"/>
        </w:rPr>
        <w:t>.</w:t>
      </w:r>
    </w:p>
    <w:p w:rsidR="00613057" w:rsidRPr="00B47BA2" w:rsidRDefault="00613057" w:rsidP="00613057">
      <w:pPr>
        <w:widowControl w:val="0"/>
        <w:numPr>
          <w:ilvl w:val="0"/>
          <w:numId w:val="33"/>
        </w:numPr>
        <w:spacing w:line="567" w:lineRule="exact"/>
        <w:jc w:val="both"/>
        <w:rPr>
          <w:rFonts w:ascii="Calibri" w:hAnsi="Calibri"/>
        </w:rPr>
      </w:pPr>
      <w:r w:rsidRPr="00B47BA2">
        <w:rPr>
          <w:rFonts w:ascii="Calibri" w:hAnsi="Calibri"/>
        </w:rPr>
        <w:t>per le prestazioni di Direzione Lavori e Coordinamento della Sicurezza in Fase di Esecuzione, la durata è pari al periodo intercorrente tra la data di consegna dei lavori e la data nella quale il collaudo delle opere progettate acquista carattere di definitività.</w:t>
      </w:r>
    </w:p>
    <w:p w:rsidR="00613057" w:rsidRPr="00802FCD" w:rsidRDefault="00613057" w:rsidP="00613057">
      <w:pPr>
        <w:widowControl w:val="0"/>
        <w:spacing w:line="567" w:lineRule="exact"/>
        <w:jc w:val="both"/>
        <w:rPr>
          <w:rFonts w:ascii="Calibri" w:hAnsi="Calibri"/>
        </w:rPr>
      </w:pPr>
      <w:r w:rsidRPr="00802FCD">
        <w:rPr>
          <w:rFonts w:ascii="Calibri" w:hAnsi="Calibri"/>
        </w:rPr>
        <w:t>AIPo si riserva la facoltà di sospendere i lavori in relazione alle necessità che dovessero sorgere relativamente alle attività di verifica e validazione della progettazione.</w:t>
      </w:r>
    </w:p>
    <w:p w:rsidR="00613057" w:rsidRPr="00DB7AED" w:rsidRDefault="00613057" w:rsidP="00613057">
      <w:pPr>
        <w:widowControl w:val="0"/>
        <w:spacing w:line="567" w:lineRule="exact"/>
        <w:jc w:val="both"/>
        <w:rPr>
          <w:rFonts w:ascii="Calibri" w:hAnsi="Calibri"/>
          <w:color w:val="000000"/>
        </w:rPr>
      </w:pPr>
      <w:r w:rsidRPr="00DB7AED">
        <w:rPr>
          <w:rFonts w:ascii="Calibri" w:hAnsi="Calibri"/>
          <w:color w:val="000000"/>
        </w:rPr>
        <w:t>La prestazione in oggetto si concluderà con l’approvazione, da parte dell’Amministrazione, delle progettazioni, dopo aver ottenuto tutti i pareri degli Enti territorialmente e istituzionalmente competenti nonché aver espletato la procedura di verifica e validazione.</w:t>
      </w:r>
    </w:p>
    <w:p w:rsidR="00613057" w:rsidRPr="00E87902" w:rsidRDefault="00613057" w:rsidP="00613057">
      <w:pPr>
        <w:widowControl w:val="0"/>
        <w:spacing w:line="567" w:lineRule="exact"/>
        <w:jc w:val="both"/>
        <w:rPr>
          <w:rFonts w:ascii="Calibri" w:hAnsi="Calibri"/>
        </w:rPr>
      </w:pPr>
      <w:r w:rsidRPr="00DB7AED">
        <w:rPr>
          <w:rFonts w:ascii="Calibri" w:hAnsi="Calibri"/>
        </w:rPr>
        <w:t>Eventuali varianti o modifiche, ai sensi dell’art. 17 del presente contratto, saranno predisposte entro i termini fissati dall’Ufficio tecnico della stazione appaltante in relazione all’impegno stimato quale necessario per la loro redazione.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La sopravvenienza di nuove normative nel periodo di espletamento dell’incarico può comportare, a giudizio di AIPo, la revisione dei tempi di esecuzione. Tale revisione può essere accordata da AIPo, </w:t>
      </w:r>
      <w:r w:rsidRPr="00DB7AED">
        <w:rPr>
          <w:rFonts w:ascii="Calibri" w:hAnsi="Calibri"/>
        </w:rPr>
        <w:t xml:space="preserve">(previo assenso che dovrà essere richiesto dall’Aggiudicatario), </w:t>
      </w:r>
      <w:r w:rsidRPr="00DB7AED">
        <w:rPr>
          <w:rFonts w:ascii="Calibri" w:hAnsi="Calibri" w:cs="Calibri"/>
        </w:rPr>
        <w:t>anche nel caso</w:t>
      </w:r>
      <w:r w:rsidRPr="00E87902">
        <w:rPr>
          <w:rFonts w:ascii="Calibri" w:hAnsi="Calibri" w:cs="Calibri"/>
        </w:rPr>
        <w:t xml:space="preserve"> di intervenute </w:t>
      </w:r>
      <w:r w:rsidRPr="00E87902">
        <w:rPr>
          <w:rFonts w:ascii="Calibri" w:hAnsi="Calibri" w:cs="Calibri"/>
        </w:rPr>
        <w:lastRenderedPageBreak/>
        <w:t>ed imprevedibili cause non imputabili all’Aggiudicatario.</w:t>
      </w:r>
    </w:p>
    <w:p w:rsidR="00613057" w:rsidRPr="00E87902" w:rsidRDefault="00613057" w:rsidP="00613057">
      <w:pPr>
        <w:widowControl w:val="0"/>
        <w:spacing w:line="567" w:lineRule="exact"/>
        <w:ind w:right="57"/>
        <w:jc w:val="both"/>
        <w:rPr>
          <w:rFonts w:ascii="Calibri" w:hAnsi="Calibri" w:cs="Calibri"/>
          <w:b/>
        </w:rPr>
      </w:pPr>
      <w:r w:rsidRPr="00E87902">
        <w:rPr>
          <w:rFonts w:ascii="Calibri" w:hAnsi="Calibri"/>
        </w:rPr>
        <w:t>I termini per ciascuna prestazione sono calcolati in giorni solari consecutivi, interrotti solo con atto scritto motivato da parte di AIPo, ovvero per causa di forza maggiore tempestivamente segnalata per iscritto da una delle parti e non contestata dall’altra parte.</w:t>
      </w:r>
    </w:p>
    <w:p w:rsidR="00613057" w:rsidRPr="00E87902" w:rsidRDefault="00613057" w:rsidP="00613057">
      <w:pPr>
        <w:spacing w:line="567" w:lineRule="exact"/>
        <w:jc w:val="center"/>
        <w:rPr>
          <w:rFonts w:ascii="Calibri" w:hAnsi="Calibri"/>
          <w:b/>
        </w:rPr>
      </w:pPr>
      <w:r w:rsidRPr="00E87902">
        <w:rPr>
          <w:rFonts w:ascii="Calibri" w:hAnsi="Calibri"/>
          <w:b/>
        </w:rPr>
        <w:t xml:space="preserve">ARTICOLO </w:t>
      </w:r>
      <w:r>
        <w:rPr>
          <w:rFonts w:ascii="Calibri" w:hAnsi="Calibri"/>
          <w:b/>
        </w:rPr>
        <w:t>8</w:t>
      </w:r>
      <w:r w:rsidRPr="00E87902">
        <w:rPr>
          <w:rFonts w:ascii="Calibri" w:hAnsi="Calibri"/>
          <w:b/>
        </w:rPr>
        <w:t xml:space="preserve"> – Compensi</w:t>
      </w:r>
    </w:p>
    <w:p w:rsidR="00613057" w:rsidRPr="00E87902" w:rsidRDefault="00613057" w:rsidP="00613057">
      <w:pPr>
        <w:widowControl w:val="0"/>
        <w:spacing w:line="567" w:lineRule="exact"/>
        <w:jc w:val="both"/>
        <w:rPr>
          <w:rFonts w:ascii="Calibri" w:hAnsi="Calibri"/>
        </w:rPr>
      </w:pPr>
      <w:r w:rsidRPr="00E87902">
        <w:rPr>
          <w:rFonts w:ascii="Calibri" w:hAnsi="Calibri"/>
        </w:rPr>
        <w:t xml:space="preserve">Per le prestazioni di cui al presente contratto è stabilito il compenso netto di € </w:t>
      </w:r>
      <w:r>
        <w:rPr>
          <w:rFonts w:ascii="Calibri" w:hAnsi="Calibri"/>
        </w:rPr>
        <w:t>……………………….</w:t>
      </w:r>
      <w:r w:rsidRPr="00E87902">
        <w:rPr>
          <w:rFonts w:ascii="Calibri" w:hAnsi="Calibri"/>
        </w:rPr>
        <w:t xml:space="preserve"> oltre agli oneri previdenziali ove dovuti ed all’IVA ai sensi di legge come risultante dalla procedura di gara</w:t>
      </w:r>
      <w:r>
        <w:rPr>
          <w:rFonts w:ascii="Calibri" w:hAnsi="Calibri"/>
          <w:strike/>
        </w:rPr>
        <w:t>.</w:t>
      </w:r>
    </w:p>
    <w:p w:rsidR="00613057" w:rsidRPr="00E87902" w:rsidRDefault="00613057" w:rsidP="00613057">
      <w:pPr>
        <w:widowControl w:val="0"/>
        <w:spacing w:line="567" w:lineRule="exact"/>
        <w:jc w:val="both"/>
        <w:rPr>
          <w:rFonts w:ascii="Calibri" w:hAnsi="Calibri"/>
        </w:rPr>
      </w:pPr>
      <w:r w:rsidRPr="00E87902">
        <w:rPr>
          <w:rFonts w:ascii="Calibri" w:hAnsi="Calibri"/>
        </w:rPr>
        <w:t xml:space="preserve">Il pagamento di tale corrispettivo è corrisposto nei modi e termini di cui </w:t>
      </w:r>
      <w:r w:rsidRPr="002C404C">
        <w:rPr>
          <w:rFonts w:ascii="Calibri" w:hAnsi="Calibri"/>
        </w:rPr>
        <w:t>all’articolo 13.</w:t>
      </w:r>
    </w:p>
    <w:p w:rsidR="00613057" w:rsidRPr="00E87902" w:rsidRDefault="00613057" w:rsidP="00613057">
      <w:pPr>
        <w:widowControl w:val="0"/>
        <w:spacing w:line="567" w:lineRule="exact"/>
        <w:jc w:val="both"/>
        <w:rPr>
          <w:rFonts w:ascii="Calibri" w:hAnsi="Calibri"/>
        </w:rPr>
      </w:pPr>
      <w:r w:rsidRPr="00DB7AED">
        <w:rPr>
          <w:rFonts w:ascii="Calibri" w:hAnsi="Calibri"/>
        </w:rPr>
        <w:t>All’Aggiudicatario non spetta alcun compenso, rimborso, indennità o altro, per varianti, modifiche, adeguamenti o aggiunte che siano richieste in conseguenza di difetti, errori od omissioni in sede di progettazione ovvero a carenza di coordinamento tra i diversi soggetti responsabili degli atti progettuali e del piano di sicurezza.</w:t>
      </w:r>
    </w:p>
    <w:p w:rsidR="00613057" w:rsidRPr="00E87902" w:rsidRDefault="00613057" w:rsidP="00613057">
      <w:pPr>
        <w:widowControl w:val="0"/>
        <w:spacing w:line="567" w:lineRule="exact"/>
        <w:jc w:val="both"/>
        <w:rPr>
          <w:rFonts w:ascii="Calibri" w:hAnsi="Calibri"/>
        </w:rPr>
      </w:pPr>
      <w:r w:rsidRPr="00DB7AED">
        <w:rPr>
          <w:rFonts w:ascii="Calibri" w:hAnsi="Calibri"/>
        </w:rPr>
        <w:t>Il pagamento del servizio è effettuato, secondo l'avanzamento delle prestazioni, con le modalità previste nei successivi articoli del presente contratto, in conformità alle disposizioni di Legge e alle norme regolamentari in materia di contabilità.</w:t>
      </w:r>
    </w:p>
    <w:p w:rsidR="00613057" w:rsidRPr="00E87902" w:rsidRDefault="00613057" w:rsidP="00613057">
      <w:pPr>
        <w:spacing w:line="567" w:lineRule="exact"/>
        <w:jc w:val="both"/>
        <w:rPr>
          <w:rFonts w:ascii="Calibri" w:hAnsi="Calibri"/>
        </w:rPr>
      </w:pPr>
      <w:r w:rsidRPr="00E87902">
        <w:rPr>
          <w:rFonts w:ascii="Calibri" w:hAnsi="Calibri"/>
        </w:rPr>
        <w:t>Per gli eventuali aumenti delle tariffe professionali, che intervenissero dopo l’affidamento dei servizi di cui al presente contratto, è espressamente convenuto che gli stessi non hanno alcuna efficacia.</w:t>
      </w:r>
    </w:p>
    <w:p w:rsidR="00613057" w:rsidRPr="00E87902" w:rsidRDefault="00613057" w:rsidP="00613057">
      <w:pPr>
        <w:widowControl w:val="0"/>
        <w:tabs>
          <w:tab w:val="left" w:pos="284"/>
        </w:tabs>
        <w:spacing w:line="567" w:lineRule="exact"/>
        <w:ind w:right="57"/>
        <w:jc w:val="center"/>
        <w:rPr>
          <w:rFonts w:ascii="Calibri" w:hAnsi="Calibri"/>
          <w:b/>
        </w:rPr>
      </w:pPr>
      <w:r w:rsidRPr="00E87902">
        <w:rPr>
          <w:rFonts w:ascii="Calibri" w:hAnsi="Calibri"/>
          <w:b/>
        </w:rPr>
        <w:t xml:space="preserve">ARTICOLO </w:t>
      </w:r>
      <w:r>
        <w:rPr>
          <w:rFonts w:ascii="Calibri" w:hAnsi="Calibri"/>
          <w:b/>
        </w:rPr>
        <w:t>9</w:t>
      </w:r>
      <w:r w:rsidRPr="00E87902">
        <w:rPr>
          <w:rFonts w:ascii="Calibri" w:hAnsi="Calibri"/>
          <w:b/>
        </w:rPr>
        <w:t xml:space="preserve"> -Incarico a più Professionisti</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Per l’incarico, ancorché svolto da più Professionisti, (riuniti nelle forme di </w:t>
      </w:r>
      <w:r w:rsidRPr="00E87902">
        <w:rPr>
          <w:rFonts w:ascii="Calibri" w:hAnsi="Calibri"/>
        </w:rPr>
        <w:lastRenderedPageBreak/>
        <w:t>Legge secondo quanto previsto dal bando di gara per l’affidamento dei servizi di cui al presente contratto e ferme le responsabilità solidali spettanti ad ognuno secondo la Legge), la somma degli onorari da corrispondere non può superare l’importo determinato in conformità al presente contratto, riconosciuta per l’intero e per una sola volta come se la prestazione fosse resa da un solo Professionista.</w:t>
      </w:r>
    </w:p>
    <w:p w:rsidR="00613057" w:rsidRPr="00E87902" w:rsidRDefault="00613057" w:rsidP="00613057">
      <w:pPr>
        <w:widowControl w:val="0"/>
        <w:tabs>
          <w:tab w:val="left" w:pos="284"/>
        </w:tabs>
        <w:spacing w:line="567" w:lineRule="exact"/>
        <w:ind w:right="57"/>
        <w:jc w:val="center"/>
        <w:rPr>
          <w:rFonts w:ascii="Calibri" w:hAnsi="Calibri"/>
          <w:b/>
        </w:rPr>
      </w:pPr>
      <w:r w:rsidRPr="00E87902">
        <w:rPr>
          <w:rFonts w:ascii="Calibri" w:hAnsi="Calibri"/>
          <w:b/>
        </w:rPr>
        <w:t xml:space="preserve">ARTICOLO </w:t>
      </w:r>
      <w:r>
        <w:rPr>
          <w:rFonts w:ascii="Calibri" w:hAnsi="Calibri"/>
          <w:b/>
        </w:rPr>
        <w:t>10</w:t>
      </w:r>
      <w:r w:rsidRPr="00E87902">
        <w:rPr>
          <w:rFonts w:ascii="Calibri" w:hAnsi="Calibri"/>
          <w:b/>
        </w:rPr>
        <w:t xml:space="preserve"> - Interruzione e sospensione dell’incarico</w:t>
      </w:r>
    </w:p>
    <w:p w:rsidR="00613057" w:rsidRPr="00E87902" w:rsidRDefault="00613057" w:rsidP="00613057">
      <w:pPr>
        <w:widowControl w:val="0"/>
        <w:spacing w:line="567" w:lineRule="exact"/>
        <w:ind w:right="57"/>
        <w:jc w:val="both"/>
        <w:rPr>
          <w:rFonts w:ascii="Calibri" w:hAnsi="Calibri"/>
        </w:rPr>
      </w:pPr>
      <w:r w:rsidRPr="00E87902">
        <w:rPr>
          <w:rFonts w:ascii="Calibri" w:hAnsi="Calibri"/>
        </w:rPr>
        <w:t xml:space="preserve">Nel caso di interruzione di un incarico l’onorario è calcolato in base alle percentuali relative all’importo totale dato dal consuntivo della parte già </w:t>
      </w:r>
      <w:r w:rsidRPr="00DB7AED">
        <w:rPr>
          <w:rFonts w:ascii="Calibri" w:hAnsi="Calibri"/>
        </w:rPr>
        <w:t>eseguita e dal preventivo di quella solo progettata. L’aliquota relativa alla d.l. verrà applicata solo sull’importo dei lavori già eseguiti al momento della sospensione dell’incarico.</w:t>
      </w:r>
    </w:p>
    <w:p w:rsidR="00613057" w:rsidRPr="00E87902" w:rsidRDefault="00613057" w:rsidP="00613057">
      <w:pPr>
        <w:widowControl w:val="0"/>
        <w:tabs>
          <w:tab w:val="left" w:pos="284"/>
        </w:tabs>
        <w:spacing w:line="567" w:lineRule="exact"/>
        <w:ind w:right="57"/>
        <w:jc w:val="center"/>
        <w:rPr>
          <w:rFonts w:ascii="Calibri" w:hAnsi="Calibri"/>
          <w:b/>
        </w:rPr>
      </w:pPr>
      <w:r w:rsidRPr="00E87902">
        <w:rPr>
          <w:rFonts w:ascii="Calibri" w:hAnsi="Calibri"/>
          <w:b/>
        </w:rPr>
        <w:t>ARTICOLO 1</w:t>
      </w:r>
      <w:r>
        <w:rPr>
          <w:rFonts w:ascii="Calibri" w:hAnsi="Calibri"/>
          <w:b/>
        </w:rPr>
        <w:t>1</w:t>
      </w:r>
      <w:r w:rsidRPr="00E87902">
        <w:rPr>
          <w:rFonts w:ascii="Calibri" w:hAnsi="Calibri"/>
          <w:b/>
        </w:rPr>
        <w:t xml:space="preserve"> - Coordinamento della sicurezza</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L’Aggiudicatario con la firma del presente contratto, si impegna altresì ad accettare l’incarico per l’espletamento delle attività </w:t>
      </w:r>
      <w:r w:rsidRPr="00B828E4">
        <w:rPr>
          <w:rFonts w:ascii="Calibri" w:hAnsi="Calibri"/>
        </w:rPr>
        <w:t>necessarie</w:t>
      </w:r>
      <w:r>
        <w:rPr>
          <w:rFonts w:ascii="Calibri" w:hAnsi="Calibri"/>
        </w:rPr>
        <w:t xml:space="preserve"> </w:t>
      </w:r>
      <w:r w:rsidRPr="00E87902">
        <w:rPr>
          <w:rFonts w:ascii="Calibri" w:hAnsi="Calibri"/>
        </w:rPr>
        <w:t>comprensivi di ogni prestazione, adempimento e altra obbligazione previsti dal decreto legislativo n. 81 del 2018, dal decreto legislativo n. 50 del 2016, per quanto di pertinenza, e della propria offerta tecnica presentata in fase di gara.</w:t>
      </w:r>
    </w:p>
    <w:p w:rsidR="00613057" w:rsidRPr="00E87902" w:rsidRDefault="00613057" w:rsidP="00613057">
      <w:pPr>
        <w:widowControl w:val="0"/>
        <w:spacing w:line="567" w:lineRule="exact"/>
        <w:ind w:right="57"/>
        <w:jc w:val="both"/>
        <w:rPr>
          <w:rFonts w:ascii="Calibri" w:hAnsi="Calibri"/>
        </w:rPr>
      </w:pPr>
      <w:r w:rsidRPr="00E87902">
        <w:rPr>
          <w:rFonts w:ascii="Calibri" w:hAnsi="Calibri"/>
        </w:rPr>
        <w:t xml:space="preserve">Per quanto riguarda il coordinamento della sicurezza in fase di progettazione, il nominativo dovrà essere comunicato entro il termine di </w:t>
      </w:r>
      <w:r w:rsidRPr="00B828E4">
        <w:rPr>
          <w:rFonts w:ascii="Calibri" w:hAnsi="Calibri"/>
        </w:rPr>
        <w:t>consegna della progettazione definitiva fissato all’art. 7.</w:t>
      </w:r>
    </w:p>
    <w:p w:rsidR="00613057" w:rsidRPr="00E87902" w:rsidRDefault="00613057" w:rsidP="00613057">
      <w:pPr>
        <w:widowControl w:val="0"/>
        <w:spacing w:line="567" w:lineRule="exact"/>
        <w:ind w:right="57"/>
        <w:jc w:val="both"/>
        <w:rPr>
          <w:rFonts w:ascii="Calibri" w:hAnsi="Calibri"/>
        </w:rPr>
      </w:pPr>
      <w:r w:rsidRPr="00E87902">
        <w:rPr>
          <w:rFonts w:ascii="Calibri" w:hAnsi="Calibri"/>
        </w:rPr>
        <w:t>L’Aggiudicatario dovrà dimostrare ad AIPo il possesso dei requisiti previsti dal D.Lgs. 81/08 e successive modificazioni, da parte dei coordinatori designati.</w:t>
      </w:r>
    </w:p>
    <w:p w:rsidR="00613057" w:rsidRPr="00E87902" w:rsidRDefault="00613057" w:rsidP="00613057">
      <w:pPr>
        <w:widowControl w:val="0"/>
        <w:tabs>
          <w:tab w:val="left" w:pos="284"/>
        </w:tabs>
        <w:spacing w:line="567" w:lineRule="exact"/>
        <w:ind w:right="57"/>
        <w:jc w:val="center"/>
        <w:rPr>
          <w:rFonts w:ascii="Calibri" w:hAnsi="Calibri"/>
          <w:b/>
        </w:rPr>
      </w:pPr>
      <w:r w:rsidRPr="00E87902">
        <w:rPr>
          <w:rFonts w:ascii="Calibri" w:hAnsi="Calibri"/>
          <w:b/>
        </w:rPr>
        <w:t>ARTICOLO 1</w:t>
      </w:r>
      <w:r>
        <w:rPr>
          <w:rFonts w:ascii="Calibri" w:hAnsi="Calibri"/>
          <w:b/>
        </w:rPr>
        <w:t>2</w:t>
      </w:r>
      <w:r w:rsidRPr="00E87902">
        <w:rPr>
          <w:rFonts w:ascii="Calibri" w:hAnsi="Calibri"/>
          <w:b/>
        </w:rPr>
        <w:t xml:space="preserve"> - Penali</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lastRenderedPageBreak/>
        <w:t xml:space="preserve">Nel caso in cui l’Aggiudicatario, per motivi a lui stesso imputabili, ritardi nella consegna degli elaborati oltre i termini previsti </w:t>
      </w:r>
      <w:r w:rsidRPr="00B828E4">
        <w:rPr>
          <w:rFonts w:ascii="Calibri" w:hAnsi="Calibri"/>
        </w:rPr>
        <w:t>dall’articolo 7,</w:t>
      </w:r>
      <w:r w:rsidRPr="00E87902">
        <w:rPr>
          <w:rFonts w:ascii="Calibri" w:hAnsi="Calibri"/>
        </w:rPr>
        <w:t xml:space="preserve"> per ogni giorno di ritardo sarà applicata una penale dell’1‰, (uno per mille), del corrispettivo professionale, che sarà trattenuta sui compensi e pagamenti di </w:t>
      </w:r>
      <w:r w:rsidRPr="002C404C">
        <w:rPr>
          <w:rFonts w:ascii="Calibri" w:hAnsi="Calibri"/>
        </w:rPr>
        <w:t>cui agli articoli 8 e 13.</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L’applicazione delle penali non esclude la responsabilità dell’Aggiudicatario per eventuali maggiori danni subiti da AIPo.</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Nel caso in cui il ritardo superi la durata di 20 giorni, AIPo può, con provvedimento motivato, risolvere il contratto in danno dell’Aggiudicatario; in tal caso compete all’Aggiudicatario il compenso per la sola prestazione parziale utile, fornita fino alla data della risoluzione, decurtata della penale maturata secondo i disposti del precedente comma e senza la maggiorazione di cui al successivo comma.</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Nel caso in cui AIPo non rispetti i termini dei pagamenti, di cui al successivo </w:t>
      </w:r>
      <w:r w:rsidRPr="002C404C">
        <w:rPr>
          <w:rFonts w:ascii="Calibri" w:hAnsi="Calibri"/>
        </w:rPr>
        <w:t>articolo 13, dalle scadenze previste, sulle somme non pagate decorrono a</w:t>
      </w:r>
      <w:r w:rsidRPr="00E87902">
        <w:rPr>
          <w:rFonts w:ascii="Calibri" w:hAnsi="Calibri"/>
        </w:rPr>
        <w:t xml:space="preserve"> favore dell’Aggiudicatario gli interessi legali ai sensi dell’articolo 5 del decreto legislativo n. 231 del 2002.</w:t>
      </w:r>
    </w:p>
    <w:p w:rsidR="00613057" w:rsidRDefault="00613057" w:rsidP="00613057">
      <w:pPr>
        <w:widowControl w:val="0"/>
        <w:tabs>
          <w:tab w:val="left" w:pos="284"/>
        </w:tabs>
        <w:spacing w:line="567" w:lineRule="exact"/>
        <w:ind w:right="57"/>
        <w:jc w:val="both"/>
        <w:rPr>
          <w:rFonts w:ascii="Calibri" w:hAnsi="Calibri"/>
        </w:rPr>
      </w:pPr>
      <w:r w:rsidRPr="008D0CE3">
        <w:rPr>
          <w:rFonts w:ascii="Calibri" w:hAnsi="Calibri"/>
        </w:rPr>
        <w:t>AIPo si riserva la facoltà di recedere dal contratto in ogni momento ai sensi dell’art. 109 del codice dei contratti pubblici (D.Lgs. n. 50/2016 e s.m.i.).</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Nel caso in cui sia l’Aggiudicatario a recedere dall’incarico causa, AIPo ha il diritto al risarcimento dei danni subiti, tenuto conto della natura dell’incarico.</w:t>
      </w:r>
    </w:p>
    <w:p w:rsidR="00613057"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E' espressamente convenuto che il presente incarico si risolve di diritto su dichiarazione di AIPo se la diffida ad adempiere, comunicata al domicilio digitale dell’Aggiudicatario, rimane senza effetto nel termine di 15 (quindici) </w:t>
      </w:r>
      <w:r w:rsidRPr="00E87902">
        <w:rPr>
          <w:rFonts w:ascii="Calibri" w:hAnsi="Calibri"/>
        </w:rPr>
        <w:lastRenderedPageBreak/>
        <w:t xml:space="preserve">giorni. </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AIPo può, in qualsiasi fase di svolgimento del </w:t>
      </w:r>
      <w:r>
        <w:rPr>
          <w:rFonts w:ascii="Calibri" w:hAnsi="Calibri"/>
        </w:rPr>
        <w:t>servizio</w:t>
      </w:r>
      <w:r w:rsidRPr="00E87902">
        <w:rPr>
          <w:rFonts w:ascii="Calibri" w:hAnsi="Calibri"/>
        </w:rPr>
        <w:t>, revocare l'incarico, con provvedimento motivato, qualora ritenga che il Progetto non sia conforme alle prescrizioni del presente contratto o agli indirizzi dalla stessa formulati.</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Il lavoro effettivamente eseguito al momento della revoca può essere utilizzato da AIPo per la parte ritenuta utile e qualitativamente valida.</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 xml:space="preserve">Al fine del rispetto dei termini e dell’applicazione delle penali, il livello progettuale comprende tutte le prestazioni necessarie alla corretta redazione, alla comprensibilità ed alla completezza del medesimo livello progettuale. </w:t>
      </w:r>
      <w:r>
        <w:rPr>
          <w:rFonts w:ascii="Calibri" w:hAnsi="Calibri"/>
        </w:rPr>
        <w:t>Agli stessi fini i</w:t>
      </w:r>
      <w:r w:rsidRPr="00E87902">
        <w:rPr>
          <w:rFonts w:ascii="Calibri" w:hAnsi="Calibri"/>
        </w:rPr>
        <w:t xml:space="preserve">l Progetto Esecutivo, il Piano di Sicurezza e di Coordinamento di cui all’articolo 100 del decreto legislativo n. 81 del 2008 e il fascicolo di cui all’articolo 91, comma 1, lettera b), della medesima norma, sono considerati unitariamente. </w:t>
      </w:r>
    </w:p>
    <w:p w:rsidR="00613057" w:rsidRPr="00E87902" w:rsidRDefault="00613057" w:rsidP="00613057">
      <w:pPr>
        <w:widowControl w:val="0"/>
        <w:tabs>
          <w:tab w:val="left" w:pos="284"/>
        </w:tabs>
        <w:spacing w:line="567" w:lineRule="exact"/>
        <w:ind w:right="57"/>
        <w:jc w:val="both"/>
        <w:rPr>
          <w:rFonts w:ascii="Calibri" w:hAnsi="Calibri"/>
        </w:rPr>
      </w:pPr>
      <w:r w:rsidRPr="00E87902">
        <w:rPr>
          <w:rFonts w:ascii="Calibri" w:hAnsi="Calibri"/>
        </w:rPr>
        <w:t>Le penali sono trattenute in occasione del primo pagamento successivo alla loro applicazione.</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13 – Pagamenti e obblighi di tracciabilità</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Durante il corso della prestazione professionale, ai sensi dell’articolo 2234 del Codice Civile, l’Aggiudicatario ha diritto al pagamento come segue.</w:t>
      </w:r>
    </w:p>
    <w:p w:rsidR="00613057" w:rsidRPr="005A46D9" w:rsidRDefault="00613057" w:rsidP="00613057">
      <w:pPr>
        <w:widowControl w:val="0"/>
        <w:spacing w:line="567" w:lineRule="exact"/>
        <w:ind w:right="57"/>
        <w:jc w:val="both"/>
        <w:rPr>
          <w:rFonts w:ascii="Calibri" w:hAnsi="Calibri" w:cs="Calibri"/>
        </w:rPr>
      </w:pPr>
      <w:r w:rsidRPr="005A46D9">
        <w:rPr>
          <w:rFonts w:ascii="Calibri" w:hAnsi="Calibri" w:cs="Calibri"/>
        </w:rPr>
        <w:t>I pagamenti saranno effettuati secondo i seguenti stati d’avanzamento:</w:t>
      </w:r>
    </w:p>
    <w:p w:rsidR="00613057" w:rsidRPr="005A46D9" w:rsidRDefault="00613057" w:rsidP="00613057">
      <w:pPr>
        <w:widowControl w:val="0"/>
        <w:numPr>
          <w:ilvl w:val="0"/>
          <w:numId w:val="26"/>
        </w:numPr>
        <w:spacing w:line="567" w:lineRule="exact"/>
        <w:ind w:right="57"/>
        <w:jc w:val="both"/>
        <w:rPr>
          <w:rFonts w:ascii="Calibri" w:hAnsi="Calibri"/>
        </w:rPr>
      </w:pPr>
      <w:r w:rsidRPr="005A46D9">
        <w:rPr>
          <w:rFonts w:ascii="Calibri" w:hAnsi="Calibri"/>
        </w:rPr>
        <w:t>alla consegna, previa approvazione del RUP, degli elaborati di progettazione di fattibilità tecnico economica (preliminare);</w:t>
      </w:r>
    </w:p>
    <w:p w:rsidR="00613057" w:rsidRPr="005A46D9" w:rsidRDefault="00613057" w:rsidP="00613057">
      <w:pPr>
        <w:widowControl w:val="0"/>
        <w:numPr>
          <w:ilvl w:val="0"/>
          <w:numId w:val="26"/>
        </w:numPr>
        <w:spacing w:line="567" w:lineRule="exact"/>
        <w:ind w:right="57"/>
        <w:jc w:val="both"/>
        <w:rPr>
          <w:rFonts w:ascii="Calibri" w:hAnsi="Calibri"/>
        </w:rPr>
      </w:pPr>
      <w:r w:rsidRPr="005A46D9">
        <w:rPr>
          <w:rFonts w:ascii="Calibri" w:hAnsi="Calibri"/>
        </w:rPr>
        <w:t>alla consegna, previa approvazione del RUP, degli elaborati di progettazione definitiva e coordinamento sicurezza;</w:t>
      </w:r>
    </w:p>
    <w:p w:rsidR="00613057" w:rsidRPr="005A46D9" w:rsidRDefault="00613057" w:rsidP="00613057">
      <w:pPr>
        <w:widowControl w:val="0"/>
        <w:numPr>
          <w:ilvl w:val="0"/>
          <w:numId w:val="26"/>
        </w:numPr>
        <w:spacing w:line="567" w:lineRule="exact"/>
        <w:ind w:right="57"/>
        <w:jc w:val="both"/>
        <w:rPr>
          <w:rFonts w:ascii="Calibri" w:hAnsi="Calibri"/>
        </w:rPr>
      </w:pPr>
      <w:r w:rsidRPr="005A46D9">
        <w:rPr>
          <w:rFonts w:ascii="Calibri" w:hAnsi="Calibri"/>
        </w:rPr>
        <w:t xml:space="preserve">alla consegna, previa approvazione del RUP, degli elaborati di </w:t>
      </w:r>
      <w:r w:rsidRPr="005A46D9">
        <w:rPr>
          <w:rFonts w:ascii="Calibri" w:hAnsi="Calibri"/>
        </w:rPr>
        <w:lastRenderedPageBreak/>
        <w:t>progettazione esecutiva e coordinamento sicurezza;</w:t>
      </w:r>
    </w:p>
    <w:p w:rsidR="00613057" w:rsidRPr="005A46D9" w:rsidRDefault="00613057" w:rsidP="00613057">
      <w:pPr>
        <w:widowControl w:val="0"/>
        <w:numPr>
          <w:ilvl w:val="0"/>
          <w:numId w:val="26"/>
        </w:numPr>
        <w:spacing w:line="567" w:lineRule="exact"/>
        <w:ind w:right="57"/>
        <w:jc w:val="both"/>
        <w:rPr>
          <w:rFonts w:ascii="Calibri" w:hAnsi="Calibri"/>
        </w:rPr>
      </w:pPr>
      <w:r w:rsidRPr="005A46D9">
        <w:rPr>
          <w:rFonts w:ascii="Calibri" w:hAnsi="Calibri"/>
        </w:rPr>
        <w:t>direzione lavori e coordinamento della sicurezza in percentuale allo stato di avanzamento.</w:t>
      </w:r>
    </w:p>
    <w:p w:rsidR="00613057" w:rsidRDefault="00613057" w:rsidP="00613057">
      <w:pPr>
        <w:widowControl w:val="0"/>
        <w:spacing w:line="567" w:lineRule="exact"/>
        <w:ind w:right="57"/>
        <w:jc w:val="both"/>
        <w:rPr>
          <w:rFonts w:ascii="Calibri" w:hAnsi="Calibri" w:cs="Calibri"/>
        </w:rPr>
      </w:pPr>
      <w:r w:rsidRPr="00613057">
        <w:rPr>
          <w:rFonts w:ascii="Calibri" w:hAnsi="Calibri" w:cs="Calibri"/>
        </w:rPr>
        <w:t>Ai sensi dell’art. 35, comma 18, del D.Lgs. n. 50/2016 e s.m.i. all’aggiudicatario sarà riconosciuta un’anticipazione del prezzo pari al 20 per cento calcolata sull’importo contrattuale delle prestazioni, da corrispondere entro 15 giorni dall’effettivo inizio della prestazione.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I pagamenti del corrispettivo relativo al presente incarico, in conformità a quanto prescritto dal presente contratto, al netto del ribasso d'asta, delle eventuali prescritte ritenute di Legge (in caso di RTP) e (eventuale) secondo quanto indicato nell’atto di mandato irrevocabile di costituzione del Raggruppamento temporaneo di Imprese e Professionisti, (allegato </w:t>
      </w:r>
      <w:r>
        <w:rPr>
          <w:rFonts w:ascii="Calibri" w:hAnsi="Calibri" w:cs="Calibri"/>
        </w:rPr>
        <w:t xml:space="preserve">alla </w:t>
      </w:r>
      <w:r w:rsidRPr="00613057">
        <w:rPr>
          <w:rFonts w:ascii="Calibri" w:hAnsi="Calibri" w:cs="Calibri"/>
          <w:shd w:val="clear" w:color="auto" w:fill="F2DBDB" w:themeFill="accent2" w:themeFillTint="33"/>
        </w:rPr>
        <w:t>lettera “………”),</w:t>
      </w:r>
      <w:r w:rsidRPr="00E87902">
        <w:rPr>
          <w:rFonts w:ascii="Calibri" w:hAnsi="Calibri" w:cs="Calibri"/>
        </w:rPr>
        <w:t xml:space="preserve"> avviene per il tramite del Tesoriere di AIPo dietro presentazione di regolare fattura elettronica.</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E’ pattuito che l’importo dei compensi spettanti all’Aggiudicatario è calcolato in conformità e con le stesse modalità stabilite ed indicate nel prospetto dei conteggi integrante la Documentazione di gara, al presente contratto, anche se non materialmente allegato.</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 xml:space="preserve">Qualora nella vigenza dell’incarico sorgano esigenze in merito a modifiche e/o integrazioni della progettazione tali da far presumere un aumento dell’importo delle competenze, (ovvero dell’importo complessivo disponibile per il compimento del lavoro od opera), rispetto alle previsioni originarie indicate nel prospetto dei conteggi, l’Aggiudicatario ne deve dare tempestiva comunicazione ad AIPo; in tal caso egli procede solamente dopo aver sottoscritto un addendum o un atto aggiuntivo al presente contratto, </w:t>
      </w:r>
      <w:r w:rsidRPr="00E87902">
        <w:rPr>
          <w:rFonts w:ascii="Calibri" w:hAnsi="Calibri" w:cs="Calibri"/>
        </w:rPr>
        <w:lastRenderedPageBreak/>
        <w:t>successivamente ad apposita integrazione dell’impegno di spesa, e previo assenso di AIPo e del RUP in ordine al proseguimento dell’incarico, riguardante la valutazione inerente l’aggiornamento tecnico, finanziario</w:t>
      </w:r>
      <w:r w:rsidR="00D174C6">
        <w:rPr>
          <w:rFonts w:ascii="Calibri" w:hAnsi="Calibri" w:cs="Calibri"/>
        </w:rPr>
        <w:t xml:space="preserve"> ed amministrativo</w:t>
      </w:r>
      <w:r w:rsidRPr="00E87902">
        <w:rPr>
          <w:rFonts w:ascii="Calibri" w:hAnsi="Calibri" w:cs="Calibri"/>
        </w:rPr>
        <w:t xml:space="preserve"> emergente.</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In mancanza di tale preventiva procedura, AIPo non riconosce alcuna pretesa di compenso aggiuntivo.</w:t>
      </w:r>
    </w:p>
    <w:p w:rsidR="00613057" w:rsidRDefault="00613057" w:rsidP="00613057">
      <w:pPr>
        <w:tabs>
          <w:tab w:val="left" w:pos="7371"/>
        </w:tabs>
        <w:spacing w:line="567" w:lineRule="exact"/>
        <w:jc w:val="both"/>
        <w:rPr>
          <w:rFonts w:ascii="Calibri" w:hAnsi="Calibri" w:cs="Calibri"/>
        </w:rPr>
      </w:pPr>
      <w:r w:rsidRPr="00E87902">
        <w:rPr>
          <w:rFonts w:ascii="Calibri" w:hAnsi="Calibri" w:cs="Calibri"/>
        </w:rPr>
        <w:t>Prima di qualsiasi pagamento a favore dell’Aggiudicatario si provvede d’ufficio alla verifica del rispetto della normativa in tema di pagamento di contributi ai dipendenti, alle Casse di competenza ed alla verifica del pagamento di imposte e tasse; in caso di inadempienza si applica quanto previsto dall’articolo 30, commi 5 e 6, del Codice dei contratti.</w:t>
      </w:r>
    </w:p>
    <w:p w:rsidR="00D174C6" w:rsidRPr="00E87902" w:rsidRDefault="00D174C6" w:rsidP="00613057">
      <w:pPr>
        <w:tabs>
          <w:tab w:val="left" w:pos="7371"/>
        </w:tabs>
        <w:spacing w:line="567" w:lineRule="exact"/>
        <w:jc w:val="both"/>
        <w:rPr>
          <w:rFonts w:ascii="Calibri" w:hAnsi="Calibri" w:cs="Calibri"/>
        </w:rPr>
      </w:pPr>
      <w:r w:rsidRPr="00986197">
        <w:rPr>
          <w:rFonts w:asciiTheme="minorHAnsi" w:hAnsiTheme="minorHAnsi" w:cstheme="minorHAnsi"/>
          <w:highlight w:val="yellow"/>
          <w:u w:val="single"/>
        </w:rPr>
        <w:t>In considerazione dell’emergenza sanitaria COVID-19</w:t>
      </w:r>
      <w:r w:rsidRPr="00986197">
        <w:rPr>
          <w:rFonts w:asciiTheme="minorHAnsi" w:hAnsiTheme="minorHAnsi" w:cstheme="minorHAnsi"/>
          <w:highlight w:val="yellow"/>
        </w:rPr>
        <w:t xml:space="preserve">, in ordine alla gestione delle domande di rateazione dei debiti contributivi in fase amministrativa e della verifica della regolarità contributiva saranno applicate le disposizioni di cui al D.L. 9/2020 </w:t>
      </w:r>
      <w:r w:rsidR="00986197" w:rsidRPr="00986197">
        <w:rPr>
          <w:rFonts w:asciiTheme="minorHAnsi" w:hAnsiTheme="minorHAnsi" w:cstheme="minorHAnsi"/>
          <w:highlight w:val="yellow"/>
        </w:rPr>
        <w:t xml:space="preserve">e successivi nonché </w:t>
      </w:r>
      <w:r w:rsidRPr="00986197">
        <w:rPr>
          <w:rFonts w:asciiTheme="minorHAnsi" w:hAnsiTheme="minorHAnsi" w:cstheme="minorHAnsi"/>
          <w:highlight w:val="yellow"/>
        </w:rPr>
        <w:t>alle Circolari INPS n. 37 del 12 mar</w:t>
      </w:r>
      <w:r w:rsidR="00986197" w:rsidRPr="00986197">
        <w:rPr>
          <w:rFonts w:asciiTheme="minorHAnsi" w:hAnsiTheme="minorHAnsi" w:cstheme="minorHAnsi"/>
          <w:highlight w:val="yellow"/>
        </w:rPr>
        <w:t>zo 2020 e successive indicazioni operative.</w:t>
      </w:r>
    </w:p>
    <w:p w:rsidR="00613057" w:rsidRPr="00E87902" w:rsidRDefault="00613057" w:rsidP="00613057">
      <w:pPr>
        <w:spacing w:line="567" w:lineRule="exact"/>
        <w:jc w:val="both"/>
        <w:rPr>
          <w:rFonts w:ascii="Calibri" w:hAnsi="Calibri" w:cs="Calibri"/>
        </w:rPr>
      </w:pPr>
      <w:r w:rsidRPr="00E87902">
        <w:rPr>
          <w:rFonts w:ascii="Calibri" w:hAnsi="Calibri" w:cs="Calibri"/>
        </w:rPr>
        <w:t xml:space="preserve">L’Aggiudicatario assume tutti gli obblighi di tracciabilità dei flussi finanziari di cui all’articolo 3 della legge n. 136 del 2010 e </w:t>
      </w:r>
      <w:r w:rsidRPr="00E87902">
        <w:rPr>
          <w:rFonts w:ascii="Calibri" w:hAnsi="Calibri" w:cs="Calibri"/>
          <w:color w:val="FFFFFF"/>
        </w:rPr>
        <w:t xml:space="preserve"> </w:t>
      </w:r>
      <w:r w:rsidRPr="00E87902">
        <w:rPr>
          <w:rFonts w:ascii="Calibri" w:hAnsi="Calibri" w:cs="Calibri"/>
        </w:rPr>
        <w:t>si impegna a dare immediata comunicazione ad AIPo e alla Prefettura-Ufficio Territoriale del Governo della Provincia competente, della notizia dell’inadempimento della propria controparte agli obblighi di tracciabilità finanziaria.</w:t>
      </w:r>
    </w:p>
    <w:p w:rsidR="00613057" w:rsidRPr="005A46D9" w:rsidRDefault="00613057" w:rsidP="00613057">
      <w:pPr>
        <w:widowControl w:val="0"/>
        <w:tabs>
          <w:tab w:val="left" w:pos="284"/>
        </w:tabs>
        <w:spacing w:line="567" w:lineRule="exact"/>
        <w:ind w:right="57"/>
        <w:jc w:val="center"/>
        <w:rPr>
          <w:rFonts w:ascii="Calibri" w:hAnsi="Calibri" w:cs="Calibri"/>
          <w:b/>
        </w:rPr>
      </w:pPr>
      <w:r w:rsidRPr="005A46D9">
        <w:rPr>
          <w:rFonts w:ascii="Calibri" w:hAnsi="Calibri" w:cs="Calibri"/>
          <w:b/>
        </w:rPr>
        <w:t>ARTICOLO 14 - DIRITTI SUL PROGETTO</w:t>
      </w:r>
    </w:p>
    <w:p w:rsidR="00613057" w:rsidRPr="00E87902" w:rsidRDefault="00613057" w:rsidP="00613057">
      <w:pPr>
        <w:spacing w:line="567" w:lineRule="exact"/>
        <w:jc w:val="both"/>
        <w:rPr>
          <w:rFonts w:ascii="Calibri" w:hAnsi="Calibri" w:cs="Calibri"/>
        </w:rPr>
      </w:pPr>
      <w:r w:rsidRPr="005A46D9">
        <w:rPr>
          <w:rFonts w:ascii="Calibri" w:hAnsi="Calibri" w:cs="Calibri"/>
        </w:rPr>
        <w:t xml:space="preserve">Malgrado l’avvenuto pagamento degli onorari, restano sempre riservati all’Aggiudicatario i diritti d’autore sui disegni e sull’opera eseguita secondo i suoi progetti e le sue indicazioni. L’Affidatario ha diritto di apporre il suo </w:t>
      </w:r>
      <w:r w:rsidRPr="005A46D9">
        <w:rPr>
          <w:rFonts w:ascii="Calibri" w:hAnsi="Calibri" w:cs="Calibri"/>
        </w:rPr>
        <w:lastRenderedPageBreak/>
        <w:t>nome all’opera ed il Committente ha l’obbligo di permettergli l’accesso alla costruzione, per quanto in sua facoltà, per la ripresa di fotografie anche dopo l’ultimazione dei lavori.</w:t>
      </w:r>
    </w:p>
    <w:p w:rsidR="00613057" w:rsidRPr="005A46D9" w:rsidRDefault="00613057" w:rsidP="00613057">
      <w:pPr>
        <w:widowControl w:val="0"/>
        <w:tabs>
          <w:tab w:val="left" w:pos="284"/>
        </w:tabs>
        <w:spacing w:line="567" w:lineRule="exact"/>
        <w:ind w:right="57"/>
        <w:jc w:val="center"/>
        <w:rPr>
          <w:rFonts w:ascii="Calibri" w:hAnsi="Calibri" w:cs="Calibri"/>
          <w:b/>
        </w:rPr>
      </w:pPr>
      <w:r w:rsidRPr="005A46D9">
        <w:rPr>
          <w:rFonts w:ascii="Calibri" w:hAnsi="Calibri" w:cs="Calibri"/>
          <w:b/>
        </w:rPr>
        <w:t>ARTICOLO 15 - PROPRIETA’ DEL PROGETTO</w:t>
      </w:r>
    </w:p>
    <w:p w:rsidR="00613057" w:rsidRPr="005A46D9" w:rsidRDefault="00613057" w:rsidP="00613057">
      <w:pPr>
        <w:widowControl w:val="0"/>
        <w:tabs>
          <w:tab w:val="left" w:pos="284"/>
        </w:tabs>
        <w:spacing w:line="567" w:lineRule="exact"/>
        <w:ind w:right="57"/>
        <w:jc w:val="both"/>
        <w:rPr>
          <w:rFonts w:ascii="Calibri" w:hAnsi="Calibri" w:cs="Calibri"/>
        </w:rPr>
      </w:pPr>
      <w:r w:rsidRPr="005A46D9">
        <w:rPr>
          <w:rFonts w:ascii="Calibri" w:hAnsi="Calibri" w:cs="Calibri"/>
        </w:rPr>
        <w:t>Il progetto resterà di proprietà piena ed assoluta di AIPo il quale potrà, a suo insindacabile giudizio, darvi o meno esecuzione, come anche introdurvi, nel modo e con i mezzi che riterrà più opportuni, tutte quelle varianti ed aggiunte che, sempre a suo insindacabile giudizio, saranno riconosciute necessarie, senza che dall’Affidatario possano essere sollevate eccezioni di sorta, a condizione che non venga in definitiva modificato sostanzialmente il progetto nella sua parte artistica o architettonica, o nei criteri informatori essenziali.</w:t>
      </w:r>
    </w:p>
    <w:p w:rsidR="00613057" w:rsidRPr="00E87902" w:rsidRDefault="00613057" w:rsidP="00613057">
      <w:pPr>
        <w:spacing w:line="567" w:lineRule="exact"/>
        <w:jc w:val="both"/>
        <w:rPr>
          <w:rFonts w:ascii="Calibri" w:hAnsi="Calibri" w:cs="Calibri"/>
        </w:rPr>
      </w:pPr>
      <w:r w:rsidRPr="005A46D9">
        <w:rPr>
          <w:rFonts w:ascii="Calibri" w:hAnsi="Calibri" w:cs="Calibri"/>
        </w:rPr>
        <w:t>Ferma restando la proprietà intellettuale di quanto progettato, a favore del tecnico incaricato, l’Amministrazione è autorizzata alla utilizzazione piena ed esclusiva dei progetti, degli elaborati e dei risultati dell’incarico, e ciò anche in caso di affidamento a terzi di uno o più livelli progettuali, stante l’obbligo legislativo di aderenza e conformità tra i diversi gradi di progettazione.</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16 – Condizioni particolari</w:t>
      </w:r>
    </w:p>
    <w:p w:rsidR="00613057" w:rsidRPr="00E87902" w:rsidRDefault="00613057" w:rsidP="00613057">
      <w:pPr>
        <w:spacing w:line="567" w:lineRule="exact"/>
        <w:jc w:val="both"/>
        <w:rPr>
          <w:rFonts w:ascii="Calibri" w:hAnsi="Calibri" w:cs="Calibri"/>
        </w:rPr>
      </w:pPr>
      <w:r w:rsidRPr="005A46D9">
        <w:rPr>
          <w:rFonts w:ascii="Calibri" w:hAnsi="Calibri" w:cs="Calibri"/>
        </w:rPr>
        <w:t xml:space="preserve">L’Aggiudicatario si impegna a presentare le copie in formato cartaceo e digitale di tutti i documenti ed elaborati, </w:t>
      </w:r>
      <w:r w:rsidRPr="005A46D9">
        <w:rPr>
          <w:rFonts w:ascii="Calibri" w:hAnsi="Calibri"/>
        </w:rPr>
        <w:t xml:space="preserve">della progettazione di fattibilità tecnico economica, del progetto definitivo, del progetto esecutivo (opzionale) e di tutti i documenti ed elaborati, necessari al fine di espletare tutte le prestazioni indicate all’art.1 qualunque sia il numero di esse necessario ai fini dell’ottenimento degli atti di approvazione, o comunque </w:t>
      </w:r>
      <w:r w:rsidRPr="005A46D9">
        <w:rPr>
          <w:rFonts w:ascii="Calibri" w:hAnsi="Calibri"/>
        </w:rPr>
        <w:lastRenderedPageBreak/>
        <w:t xml:space="preserve">denominati, di competenza degli Enti preposti </w:t>
      </w:r>
      <w:r w:rsidRPr="005A46D9">
        <w:rPr>
          <w:rFonts w:ascii="Calibri" w:hAnsi="Calibri" w:cs="Calibri"/>
        </w:rPr>
        <w:t>senza compensi aggiuntivi</w:t>
      </w:r>
      <w:r w:rsidRPr="00E87902">
        <w:rPr>
          <w:rFonts w:ascii="Calibri" w:hAnsi="Calibri" w:cs="Calibri"/>
        </w:rPr>
        <w:t xml:space="preserve"> o rimborsi di qualsiasi genere.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L’Aggiudicatario si obbliga a fornire copia di tutti gli elaborati oggetto delle prestazioni in forma di documento informatico nei seguenti formati:</w:t>
      </w:r>
    </w:p>
    <w:p w:rsidR="00613057" w:rsidRPr="005A46D9" w:rsidRDefault="00613057" w:rsidP="00613057">
      <w:pPr>
        <w:widowControl w:val="0"/>
        <w:numPr>
          <w:ilvl w:val="0"/>
          <w:numId w:val="17"/>
        </w:numPr>
        <w:tabs>
          <w:tab w:val="left" w:pos="284"/>
        </w:tabs>
        <w:spacing w:line="567" w:lineRule="exact"/>
        <w:ind w:right="57"/>
        <w:jc w:val="both"/>
        <w:rPr>
          <w:rFonts w:ascii="Calibri" w:hAnsi="Calibri" w:cs="Calibri"/>
        </w:rPr>
      </w:pPr>
      <w:r w:rsidRPr="005A46D9">
        <w:rPr>
          <w:rFonts w:ascii="Calibri" w:hAnsi="Calibri" w:cs="Calibri"/>
        </w:rPr>
        <w:t xml:space="preserve">Testi: file in formato </w:t>
      </w:r>
      <w:r w:rsidRPr="005A46D9">
        <w:rPr>
          <w:rFonts w:ascii="Calibri" w:hAnsi="Calibri" w:cs="Calibri"/>
          <w:b/>
        </w:rPr>
        <w:t>word e pdf;</w:t>
      </w:r>
    </w:p>
    <w:p w:rsidR="00613057" w:rsidRPr="005A46D9" w:rsidRDefault="00613057" w:rsidP="00613057">
      <w:pPr>
        <w:widowControl w:val="0"/>
        <w:numPr>
          <w:ilvl w:val="0"/>
          <w:numId w:val="17"/>
        </w:numPr>
        <w:tabs>
          <w:tab w:val="left" w:pos="284"/>
        </w:tabs>
        <w:spacing w:line="567" w:lineRule="exact"/>
        <w:ind w:right="57"/>
        <w:jc w:val="both"/>
        <w:rPr>
          <w:rFonts w:ascii="Calibri" w:hAnsi="Calibri" w:cs="Calibri"/>
        </w:rPr>
      </w:pPr>
      <w:r w:rsidRPr="005A46D9">
        <w:rPr>
          <w:rFonts w:ascii="Calibri" w:hAnsi="Calibri" w:cs="Calibri"/>
        </w:rPr>
        <w:t xml:space="preserve">Fogli di calcolo: file in formato </w:t>
      </w:r>
      <w:r w:rsidRPr="005A46D9">
        <w:rPr>
          <w:rFonts w:ascii="Calibri" w:hAnsi="Calibri" w:cs="Calibri"/>
          <w:b/>
        </w:rPr>
        <w:t>excel e pdf;</w:t>
      </w:r>
    </w:p>
    <w:p w:rsidR="00613057" w:rsidRPr="005A46D9" w:rsidRDefault="00613057" w:rsidP="00613057">
      <w:pPr>
        <w:widowControl w:val="0"/>
        <w:numPr>
          <w:ilvl w:val="0"/>
          <w:numId w:val="17"/>
        </w:numPr>
        <w:tabs>
          <w:tab w:val="left" w:pos="284"/>
        </w:tabs>
        <w:spacing w:line="567" w:lineRule="exact"/>
        <w:ind w:right="57"/>
        <w:jc w:val="both"/>
        <w:rPr>
          <w:rFonts w:ascii="Calibri" w:hAnsi="Calibri" w:cs="Calibri"/>
        </w:rPr>
      </w:pPr>
      <w:r w:rsidRPr="005A46D9">
        <w:rPr>
          <w:rFonts w:ascii="Calibri" w:hAnsi="Calibri" w:cs="Calibri"/>
        </w:rPr>
        <w:t xml:space="preserve">Eventuali database: file in formato </w:t>
      </w:r>
      <w:r w:rsidRPr="005A46D9">
        <w:rPr>
          <w:rFonts w:ascii="Calibri" w:hAnsi="Calibri" w:cs="Calibri"/>
          <w:b/>
        </w:rPr>
        <w:t>db;</w:t>
      </w:r>
    </w:p>
    <w:p w:rsidR="00613057" w:rsidRPr="005A46D9" w:rsidRDefault="00613057" w:rsidP="00613057">
      <w:pPr>
        <w:widowControl w:val="0"/>
        <w:numPr>
          <w:ilvl w:val="0"/>
          <w:numId w:val="17"/>
        </w:numPr>
        <w:tabs>
          <w:tab w:val="left" w:pos="284"/>
        </w:tabs>
        <w:spacing w:line="567" w:lineRule="exact"/>
        <w:ind w:right="57"/>
        <w:jc w:val="both"/>
        <w:rPr>
          <w:rFonts w:ascii="Calibri" w:hAnsi="Calibri" w:cs="Calibri"/>
          <w:b/>
        </w:rPr>
      </w:pPr>
      <w:r w:rsidRPr="005A46D9">
        <w:rPr>
          <w:rFonts w:ascii="Calibri" w:hAnsi="Calibri" w:cs="Calibri"/>
        </w:rPr>
        <w:t xml:space="preserve">Disegni: file in formato </w:t>
      </w:r>
      <w:r w:rsidRPr="005A46D9">
        <w:rPr>
          <w:rFonts w:ascii="Calibri" w:hAnsi="Calibri" w:cs="Calibri"/>
          <w:b/>
        </w:rPr>
        <w:t>dwg</w:t>
      </w:r>
      <w:r w:rsidRPr="005A46D9">
        <w:rPr>
          <w:rFonts w:ascii="Calibri" w:hAnsi="Calibri" w:cs="Calibri"/>
        </w:rPr>
        <w:t xml:space="preserve"> per Autocad </w:t>
      </w:r>
      <w:r w:rsidRPr="005A46D9">
        <w:rPr>
          <w:rFonts w:ascii="Calibri" w:hAnsi="Calibri" w:cs="Calibri"/>
          <w:b/>
        </w:rPr>
        <w:t>e pdf;</w:t>
      </w:r>
    </w:p>
    <w:p w:rsidR="00613057" w:rsidRPr="005A46D9" w:rsidRDefault="00613057" w:rsidP="00613057">
      <w:pPr>
        <w:widowControl w:val="0"/>
        <w:numPr>
          <w:ilvl w:val="0"/>
          <w:numId w:val="17"/>
        </w:numPr>
        <w:tabs>
          <w:tab w:val="left" w:pos="284"/>
        </w:tabs>
        <w:spacing w:line="567" w:lineRule="exact"/>
        <w:ind w:right="57"/>
        <w:jc w:val="both"/>
        <w:rPr>
          <w:rFonts w:ascii="Calibri" w:hAnsi="Calibri" w:cs="Calibri"/>
          <w:b/>
        </w:rPr>
      </w:pPr>
      <w:r w:rsidRPr="005A46D9">
        <w:rPr>
          <w:rFonts w:ascii="Calibri" w:hAnsi="Calibri" w:cs="Calibri"/>
          <w:b/>
        </w:rPr>
        <w:t>File delle applicazioni SW realizzati per le diverse attività tecniche sviluppate per l’esecuzione del servizio in oggetto.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AIPo si riserva di precisare i formati di cui sopra, e, altresì, di accettare o meno altri formati dei file proposti dall’Aggiudicatario; per ciascun elaborato cartaceo prodotto, dovrà essere fornito il corrispondente file pronto per la stampa; i file non dovranno essere protetti e potranno essere utilizzati da AIPo senza alcun onere e diritto nei confronti dell’Aggiudicatario.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L’Aggiudicatario</w:t>
      </w:r>
      <w:r w:rsidRPr="00E87902">
        <w:rPr>
          <w:rFonts w:ascii="Calibri" w:hAnsi="Calibri" w:cs="Calibri"/>
          <w:color w:val="FFFFFF"/>
        </w:rPr>
        <w:t>.</w:t>
      </w:r>
      <w:r w:rsidRPr="00E87902">
        <w:rPr>
          <w:rFonts w:ascii="Calibri" w:hAnsi="Calibri" w:cs="Calibri"/>
        </w:rPr>
        <w:t xml:space="preserve"> si impegna a partecipare a tutte le riunioni necessarie per l’espletamento dell’incarico, qualunque sia il loro numero, a semplice richiesta di AIPo. Egli inoltre, senza ulteriori compensi, è obbligato a relazionare periodicamente sulle operazioni svolte e sulle metodologie seguite, a semplice richiesta di AIPo ed a far presente alla stessa, evenienze o emergenze che si verificano nella conduzione delle prestazioni definite dall’incarico, che rendano necessari interventi imprevedibili di adeguamento o razionalizzazione.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E’ espressamente convenuto che AIPo corrisponde i compensi esclusivamente all’Aggiudicatario il quale, anche qualora si avvalga di </w:t>
      </w:r>
      <w:r w:rsidRPr="00E87902">
        <w:rPr>
          <w:rFonts w:ascii="Calibri" w:hAnsi="Calibri" w:cs="Calibri"/>
        </w:rPr>
        <w:lastRenderedPageBreak/>
        <w:t xml:space="preserve">specifiche competenze di altri soggetti, non può richiedere ad AIPo modalità di ripartizione e corresponsione diretta dei compensi. </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AIPo è estranea ai rapporti intercorrenti tra l’Aggiudicatario e gli eventuali collaboratori, consulenti o tecnici specialisti delle cui prestazioni intenda o debba avvalersi, qualora il ricorso a tali collaboratori, consulenti o specialisti non sia vietato da norme di Legge, di regolamento o contrattuali, ferme </w:t>
      </w:r>
      <w:r w:rsidRPr="002C404C">
        <w:rPr>
          <w:rFonts w:ascii="Calibri" w:hAnsi="Calibri" w:cs="Calibri"/>
        </w:rPr>
        <w:t>restando le disposizioni di cui all’articolo 18.</w:t>
      </w:r>
    </w:p>
    <w:p w:rsidR="00613057" w:rsidRPr="005A46D9"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AIPo si riserva la possibilità di sottoporre i prodotti delle prestazioni richieste, ad esame di competenti organi consultivi di AIPo stessa, anche ai </w:t>
      </w:r>
      <w:r w:rsidRPr="005A46D9">
        <w:rPr>
          <w:rFonts w:ascii="Calibri" w:hAnsi="Calibri" w:cs="Calibri"/>
        </w:rPr>
        <w:t>fini dell’approntamento delle modifiche richiamate nel presente contratto.</w:t>
      </w:r>
    </w:p>
    <w:p w:rsidR="00613057" w:rsidRPr="00D96316" w:rsidRDefault="00613057" w:rsidP="00613057">
      <w:pPr>
        <w:widowControl w:val="0"/>
        <w:spacing w:line="567" w:lineRule="exact"/>
        <w:ind w:right="57"/>
        <w:jc w:val="both"/>
        <w:rPr>
          <w:rFonts w:ascii="Calibri" w:hAnsi="Calibri"/>
        </w:rPr>
      </w:pPr>
      <w:r w:rsidRPr="005A46D9">
        <w:rPr>
          <w:rFonts w:ascii="Calibri" w:hAnsi="Calibri"/>
        </w:rPr>
        <w:t>Ove su uno dei livelli progettuali non venisse conseguito il parere positivo o l’atto di assenso comunque denominato dovuto da qualunque ente o Amministrazione, ovvero non fosse conseguita la validazione da parte dei competenti organi consultivi dell’Amministrazione, per accertato difetto progettuale, carenza negligente o violazione di norma di legge o di regolamento, all’Affidatario non è dovuto alcun compenso e l’Amministrazione ha facoltà di dichiarare esaurito l’incarico.</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5A46D9">
        <w:rPr>
          <w:rFonts w:ascii="Calibri" w:hAnsi="Calibri" w:cs="Calibri"/>
          <w:b/>
        </w:rPr>
        <w:t>ARTICOLO 17 – Disciplina integrativa</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Costituiscono obbligazioni contrattuali tutte le condizioni previste dall’Aggiudicatario nella propria offerta tecnica presentata in fase di gara di </w:t>
      </w:r>
      <w:r w:rsidRPr="005A46D9">
        <w:rPr>
          <w:rFonts w:ascii="Calibri" w:hAnsi="Calibri" w:cs="Calibri"/>
        </w:rPr>
        <w:t>cui all’articolo 4.</w:t>
      </w:r>
      <w:r w:rsidRPr="00E87902">
        <w:rPr>
          <w:rFonts w:ascii="Calibri" w:hAnsi="Calibri" w:cs="Calibri"/>
        </w:rPr>
        <w:t xml:space="preserve"> </w:t>
      </w:r>
    </w:p>
    <w:p w:rsidR="00613057"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Ferme restando le più gravi conseguenze previste dalle norme giuridiche applicabili, ivi compresi i rimedi, i ripristini e gli interventi sostitutivi d’ufficio a spese dell’Aggiudicatario, la richiesta di esecuzione forzata delle obbligazioni contrattuali o la risoluzione in danno dell’Aggiudicatario, </w:t>
      </w:r>
      <w:r w:rsidRPr="00E87902">
        <w:rPr>
          <w:rFonts w:ascii="Calibri" w:hAnsi="Calibri" w:cs="Calibri"/>
        </w:rPr>
        <w:lastRenderedPageBreak/>
        <w:t xml:space="preserve">nonché le sanzioni applicate da altri organismi o autorità in forza di leggi e di regolamenti, gli inadempimenti connessi all’offerta tecnica, nei soli casi in cui non siano rimediabili diversamente, oppure AIPo, in considerazione della tollerabilità dell’inadempimento non ritenga di ricorrere ai mezzi di cui al primo capoverso, provvede al deprezzamento, su proposta del RUP </w:t>
      </w:r>
      <w:r>
        <w:rPr>
          <w:rFonts w:ascii="Calibri" w:hAnsi="Calibri" w:cs="Calibri"/>
        </w:rPr>
        <w:t>mediante apprezzamento tecnico discrezionale in base ai principi di ragionevolezza e proporzionalità, al vantaggio indebitamente ottenuto dall’Aggiudicatario e all’utilità comunque conseguita dalla Stazione appaltante;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Resta fermo che l’inadempimento è considerato parziale solo se non compromette in alcun modo le parti restanti dell’elemento o del sub-elemento dell’Offerta tecnica coinvolto, non configura una compromissione della serietà dell’offerta tecnica e non comporta un pregiudizio alla funzionalità dell’oggetto del contratto; sono sempre fatti salvi i maggiori danni provocati dall’inadempimento.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Per quanto non direttamente disciplinato da presente contratto, nonché per eventuali dettagli della relativa disciplina, trovano applicazione le indicazioni e le disposizioni del Capitolato descrittivo e prestazionale, che assumono carattere integrativo e surrogatorio, comunque vincolante per l’Aggiudicatario.</w:t>
      </w:r>
    </w:p>
    <w:p w:rsidR="00613057" w:rsidRPr="000A74F9" w:rsidRDefault="00613057" w:rsidP="00613057">
      <w:pPr>
        <w:widowControl w:val="0"/>
        <w:tabs>
          <w:tab w:val="left" w:pos="284"/>
        </w:tabs>
        <w:spacing w:line="567" w:lineRule="exact"/>
        <w:ind w:right="57"/>
        <w:jc w:val="center"/>
        <w:rPr>
          <w:rFonts w:ascii="Calibri" w:hAnsi="Calibri" w:cs="Calibri"/>
          <w:b/>
        </w:rPr>
      </w:pPr>
      <w:r w:rsidRPr="000A74F9">
        <w:rPr>
          <w:rFonts w:ascii="Calibri" w:hAnsi="Calibri" w:cs="Calibri"/>
          <w:b/>
        </w:rPr>
        <w:t>ARTICOLO 18 - MODIFICHE</w:t>
      </w:r>
    </w:p>
    <w:p w:rsidR="00613057" w:rsidRPr="000A74F9" w:rsidRDefault="00613057" w:rsidP="00613057">
      <w:pPr>
        <w:widowControl w:val="0"/>
        <w:spacing w:line="567" w:lineRule="exact"/>
        <w:ind w:right="57"/>
        <w:jc w:val="both"/>
        <w:rPr>
          <w:rFonts w:ascii="Calibri" w:hAnsi="Calibri"/>
        </w:rPr>
      </w:pPr>
      <w:r w:rsidRPr="000A74F9">
        <w:rPr>
          <w:rFonts w:ascii="Calibri" w:hAnsi="Calibri"/>
        </w:rPr>
        <w:t>Il Committente si impegna a non apportare in corso d’opera, senza il preventivo benestare dell’Affidatario, modifiche che alterino nei criteri informatori generali il progetto approvato.</w:t>
      </w:r>
    </w:p>
    <w:p w:rsidR="00613057" w:rsidRPr="000A74F9" w:rsidRDefault="00613057" w:rsidP="00613057">
      <w:pPr>
        <w:widowControl w:val="0"/>
        <w:spacing w:line="567" w:lineRule="exact"/>
        <w:ind w:right="57"/>
        <w:jc w:val="both"/>
        <w:rPr>
          <w:rFonts w:ascii="Calibri" w:hAnsi="Calibri"/>
        </w:rPr>
      </w:pPr>
      <w:r w:rsidRPr="000A74F9">
        <w:rPr>
          <w:rFonts w:ascii="Calibri" w:hAnsi="Calibri"/>
        </w:rPr>
        <w:t xml:space="preserve">L’Affidatario si obbliga senza indugio alcuno ad introdurre nel progetto, </w:t>
      </w:r>
      <w:r w:rsidRPr="000A74F9">
        <w:rPr>
          <w:rFonts w:ascii="Calibri" w:hAnsi="Calibri"/>
        </w:rPr>
        <w:lastRenderedPageBreak/>
        <w:t xml:space="preserve">anche se già elaborato e presentato, tutte le modifiche che fossero ritenute necessarie, a giudizio motivato ed insindacabile del Committente, o a seguito delle indicazioni o prescrizioni disposte dagli organi preposti ad approvare, ai vari livelli, i progetti ed i documenti relativi alle opere, sino all’ottenimento definitivo delle suddette approvazioni. </w:t>
      </w:r>
    </w:p>
    <w:p w:rsidR="00613057" w:rsidRPr="000A74F9" w:rsidRDefault="00613057" w:rsidP="00613057">
      <w:pPr>
        <w:widowControl w:val="0"/>
        <w:spacing w:line="567" w:lineRule="exact"/>
        <w:ind w:right="57"/>
        <w:jc w:val="both"/>
        <w:rPr>
          <w:rFonts w:ascii="Calibri" w:hAnsi="Calibri"/>
        </w:rPr>
      </w:pPr>
      <w:r w:rsidRPr="000A74F9">
        <w:rPr>
          <w:rFonts w:ascii="Calibri" w:hAnsi="Calibri"/>
        </w:rPr>
        <w:t>Le modifiche di cui sopra non determineranno alcun diritto a speciali maggiori compensi.</w:t>
      </w:r>
    </w:p>
    <w:p w:rsidR="00613057" w:rsidRPr="000A74F9" w:rsidRDefault="00613057" w:rsidP="00613057">
      <w:pPr>
        <w:widowControl w:val="0"/>
        <w:spacing w:line="567" w:lineRule="exact"/>
        <w:ind w:right="57"/>
        <w:jc w:val="both"/>
        <w:rPr>
          <w:rFonts w:ascii="Calibri" w:hAnsi="Calibri"/>
        </w:rPr>
      </w:pPr>
      <w:r w:rsidRPr="000A74F9">
        <w:rPr>
          <w:rFonts w:ascii="Calibri" w:hAnsi="Calibri"/>
        </w:rPr>
        <w:t xml:space="preserve">Qualora le modifiche comportino invece cambiamenti nella impostazione progettuale, (cambiamenti di tracciati, di manufatti importanti o di altro), determinati da nuove e diverse esigenze, ed autorizzati dall’Amministrazione Committente, ovvero nel caso di perizie di variante e/o suppletive, all’Affidatario spettano le competenze nella misura stabilita per tali perizie, di variante e/o suppletive. Per le competenze relative ai casi appena menzionati si richiama e si rinvia ai disposti di cui all’art. 24, valendo anche in tali casi, comunque, quanto stabilito al menzionato articolo. </w:t>
      </w:r>
    </w:p>
    <w:p w:rsidR="00613057" w:rsidRPr="00D96316" w:rsidRDefault="00613057" w:rsidP="00613057">
      <w:pPr>
        <w:widowControl w:val="0"/>
        <w:spacing w:line="567" w:lineRule="exact"/>
        <w:ind w:right="57"/>
        <w:jc w:val="both"/>
        <w:rPr>
          <w:rFonts w:ascii="Calibri" w:hAnsi="Calibri"/>
        </w:rPr>
      </w:pPr>
      <w:r w:rsidRPr="000A74F9">
        <w:rPr>
          <w:rFonts w:ascii="Calibri" w:hAnsi="Calibri"/>
        </w:rPr>
        <w:t>Nell’eventualità che in corso di esecuzione dei lavori previsti in progetto, il Committente ritenesse necessario introdurre varianti od aggiunte al progetto stesso, l’Affidatario avrà l’obbligo di redigere gli elaborati che all’uopo gli saranno richiesti, per i quali avrà diritto ai compensi che spettano a norma del presente contratto.</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19 - Infortuni</w:t>
      </w:r>
    </w:p>
    <w:p w:rsidR="00613057" w:rsidRPr="00E87902" w:rsidRDefault="00613057" w:rsidP="00613057">
      <w:pPr>
        <w:widowControl w:val="0"/>
        <w:tabs>
          <w:tab w:val="left" w:pos="284"/>
        </w:tabs>
        <w:spacing w:line="567" w:lineRule="exact"/>
        <w:ind w:right="57"/>
        <w:jc w:val="both"/>
        <w:rPr>
          <w:rFonts w:ascii="Calibri" w:hAnsi="Calibri" w:cs="Calibri"/>
        </w:rPr>
      </w:pPr>
      <w:r w:rsidRPr="000A74F9">
        <w:rPr>
          <w:rFonts w:ascii="Calibri" w:hAnsi="Calibri" w:cs="Calibri"/>
        </w:rPr>
        <w:t>In caso di infortunio che dovesse accadere per qualsiasi causa nell'espletamento dell'incarico affidato, non potrà essere accampata pretesa</w:t>
      </w:r>
      <w:r w:rsidRPr="00E87902">
        <w:rPr>
          <w:rFonts w:ascii="Calibri" w:hAnsi="Calibri" w:cs="Calibri"/>
        </w:rPr>
        <w:t xml:space="preserve"> alcuna nei confronti di AIPo.</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20 – Garanzia Definitiva e coperture assicurative</w:t>
      </w:r>
    </w:p>
    <w:p w:rsidR="00613057" w:rsidRPr="00E87902" w:rsidRDefault="00613057" w:rsidP="00613057">
      <w:pPr>
        <w:widowControl w:val="0"/>
        <w:tabs>
          <w:tab w:val="left" w:pos="284"/>
        </w:tabs>
        <w:spacing w:line="567" w:lineRule="exact"/>
        <w:ind w:right="57"/>
        <w:jc w:val="both"/>
        <w:rPr>
          <w:rFonts w:ascii="Calibri" w:hAnsi="Calibri" w:cs="Calibri"/>
          <w:b/>
        </w:rPr>
      </w:pPr>
      <w:r w:rsidRPr="00E87902">
        <w:rPr>
          <w:rFonts w:ascii="Calibri" w:hAnsi="Calibri" w:cs="Calibri"/>
        </w:rPr>
        <w:lastRenderedPageBreak/>
        <w:t xml:space="preserve">A garanzia degli obblighi assunti con il presente atto, ai sensi dell’articolo 103, commi 1, 2, 4 e 5, del Codice dei contratti, l’Aggiudicatario deposita una garanzia definitiva per l’importo di </w:t>
      </w:r>
      <w:r>
        <w:rPr>
          <w:rFonts w:ascii="Calibri" w:hAnsi="Calibri" w:cs="Calibri"/>
        </w:rPr>
        <w:t xml:space="preserve">€ </w:t>
      </w:r>
      <w:r w:rsidRPr="00E87902">
        <w:rPr>
          <w:rFonts w:ascii="Calibri" w:hAnsi="Calibri" w:cs="Calibri"/>
        </w:rPr>
        <w:t>______</w:t>
      </w:r>
      <w:r>
        <w:rPr>
          <w:rFonts w:ascii="Calibri" w:hAnsi="Calibri" w:cs="Calibri"/>
        </w:rPr>
        <w:t>__</w:t>
      </w:r>
      <w:r w:rsidRPr="00E87902">
        <w:rPr>
          <w:rFonts w:ascii="Calibri" w:hAnsi="Calibri" w:cs="Calibri"/>
        </w:rPr>
        <w:t xml:space="preserve">___ (euro </w:t>
      </w:r>
      <w:r>
        <w:rPr>
          <w:rFonts w:ascii="Calibri" w:hAnsi="Calibri" w:cs="Calibri"/>
        </w:rPr>
        <w:t>______________)</w:t>
      </w:r>
      <w:r w:rsidRPr="00E87902">
        <w:rPr>
          <w:rFonts w:ascii="Calibri" w:hAnsi="Calibri" w:cs="Calibri"/>
        </w:rPr>
        <w:t xml:space="preserve">, </w:t>
      </w:r>
      <w:r w:rsidRPr="00E46D03">
        <w:rPr>
          <w:rFonts w:ascii="Calibri" w:hAnsi="Calibri" w:cs="Calibri"/>
        </w:rPr>
        <w:t>commisurato all’importo contrattuale delle prestazioni</w:t>
      </w:r>
      <w:r w:rsidR="00986197" w:rsidRPr="00E46D03">
        <w:rPr>
          <w:rFonts w:ascii="Calibri" w:hAnsi="Calibri" w:cs="Calibri"/>
        </w:rPr>
        <w:t xml:space="preserve"> affidate,</w:t>
      </w:r>
      <w:r w:rsidRPr="00E46D03">
        <w:rPr>
          <w:rFonts w:ascii="Calibri" w:hAnsi="Calibri" w:cs="Calibri"/>
        </w:rPr>
        <w:t xml:space="preserve"> mediante</w:t>
      </w:r>
      <w:r w:rsidRPr="00E87902">
        <w:rPr>
          <w:rFonts w:ascii="Calibri" w:hAnsi="Calibri" w:cs="Calibri"/>
        </w:rPr>
        <w:t xml:space="preserve"> polizza fideiussoria redatta in conformità allo schema tipo 1.2 approvato con decreto ministeriale 19 gennaio 2018, n. 31, rilasciata da ____________________________________________ al numero _______ in data ______________, soggetto riconosciuto abilitato allo scopo in quanto rientrante tra le fattispecie ammesse dall’articolo 93, comma 3, del Codice dei contratti. Tale atto si allega al presente contratto sotto la </w:t>
      </w:r>
      <w:r w:rsidRPr="001137AE">
        <w:rPr>
          <w:rFonts w:ascii="Calibri" w:hAnsi="Calibri" w:cs="Calibri"/>
          <w:shd w:val="clear" w:color="auto" w:fill="F2DBDB" w:themeFill="accent2" w:themeFillTint="33"/>
        </w:rPr>
        <w:t>lettera</w:t>
      </w:r>
      <w:r w:rsidRPr="001736AD">
        <w:rPr>
          <w:rFonts w:ascii="Calibri" w:hAnsi="Calibri" w:cs="Calibri"/>
        </w:rPr>
        <w:t xml:space="preserve"> “____”.</w:t>
      </w:r>
      <w:r>
        <w:rPr>
          <w:rFonts w:ascii="Calibri" w:hAnsi="Calibri" w:cs="Calibri"/>
        </w:rPr>
        <w:t xml:space="preserve"> </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L’Aggiudicatario, a garanzia di eventuali responsabilità per danni subiti da AIPo, ha presentato l’</w:t>
      </w:r>
      <w:r w:rsidRPr="00E87902">
        <w:rPr>
          <w:rFonts w:ascii="Calibri" w:eastAsia="MS Mincho" w:hAnsi="Calibri" w:cs="Calibri"/>
          <w:lang w:eastAsia="en-US"/>
        </w:rPr>
        <w:t xml:space="preserve">assicurazione per responsabilità civile professionale, che copre i danni provocati nell'esercizio dell'attività professionale delle </w:t>
      </w:r>
      <w:r w:rsidRPr="00E87902">
        <w:rPr>
          <w:rFonts w:ascii="Calibri" w:hAnsi="Calibri" w:cs="Calibri"/>
        </w:rPr>
        <w:t xml:space="preserve">attività di propria competenza, ai sensi dell’articolo 10, comma 4, lettera c-bis), della legge n. 183 del 2011 (introdotto dall’articolo 9-bis, comma 1, della legge n. 27 del 2012), dell’articolo 9, comma 4, del decreto-legge n. 1 del 2012, convertito dalla legge n. 27 del 2012 e dell’articolo 5 del d.P.R. n. 137 del 2012; a tale scopo ha depositato l’originale </w:t>
      </w:r>
      <w:r w:rsidRPr="00E87902">
        <w:rPr>
          <w:rFonts w:ascii="Calibri" w:hAnsi="Calibri" w:cs="Calibri"/>
          <w:i/>
          <w:color w:val="FF0000"/>
        </w:rPr>
        <w:t>(oppure)</w:t>
      </w:r>
      <w:r w:rsidRPr="00E87902">
        <w:rPr>
          <w:rFonts w:ascii="Calibri" w:hAnsi="Calibri" w:cs="Calibri"/>
        </w:rPr>
        <w:t xml:space="preserve"> la copia autentica ai sensi dell’articolo 18 del d.P.R. n. 445 del 2000 </w:t>
      </w:r>
      <w:r w:rsidRPr="00E87902">
        <w:rPr>
          <w:rFonts w:ascii="Calibri" w:hAnsi="Calibri" w:cs="Calibri"/>
          <w:i/>
          <w:color w:val="FF0000"/>
        </w:rPr>
        <w:t>(oppure)</w:t>
      </w:r>
      <w:r w:rsidRPr="00E87902">
        <w:rPr>
          <w:rFonts w:ascii="Calibri" w:hAnsi="Calibri" w:cs="Calibri"/>
        </w:rPr>
        <w:t xml:space="preserve"> ha trasmesso copia informatica della relativa polizza corredata dalla dichiarazione di conformità all’originale o autenticità sottoscritta digitalmente dal pubblico ufficiale o da un notaio; </w:t>
      </w:r>
      <w:r w:rsidRPr="00E87902">
        <w:rPr>
          <w:rFonts w:ascii="Calibri" w:hAnsi="Calibri" w:cs="Calibri"/>
          <w:i/>
          <w:color w:val="FF0000"/>
        </w:rPr>
        <w:t>(se l’aggiudicatario è in forma societaria)</w:t>
      </w:r>
      <w:r w:rsidRPr="00E87902">
        <w:rPr>
          <w:rFonts w:ascii="Calibri" w:hAnsi="Calibri" w:cs="Calibri"/>
        </w:rPr>
        <w:t xml:space="preserve"> la polizza deve essere conforme alle condizioni previste dall’articolo 1, comma 148, della legge 4 agosto 2017 n. 124; </w:t>
      </w:r>
      <w:r w:rsidRPr="00E87902">
        <w:rPr>
          <w:rFonts w:ascii="Calibri" w:hAnsi="Calibri" w:cs="Calibri"/>
          <w:i/>
          <w:color w:val="FF0000"/>
        </w:rPr>
        <w:t>(se Aggiudicatario è in forma aggregata)</w:t>
      </w:r>
      <w:r w:rsidRPr="00E87902">
        <w:rPr>
          <w:rFonts w:ascii="Calibri" w:hAnsi="Calibri" w:cs="Calibri"/>
        </w:rPr>
        <w:t xml:space="preserve"> e deve prevedere espressamente la </w:t>
      </w:r>
      <w:r w:rsidRPr="00E87902">
        <w:rPr>
          <w:rFonts w:ascii="Calibri" w:hAnsi="Calibri" w:cs="Calibri"/>
        </w:rPr>
        <w:lastRenderedPageBreak/>
        <w:t xml:space="preserve">copertura assicurativa anche degli associati e di tutti i partecipanti alla forma aggregata; in ogni caso deve prevedere la copertura assicurativa anche dei consulenti e collaboratori; </w:t>
      </w:r>
      <w:bookmarkStart w:id="1" w:name="_Hlk530576046"/>
      <w:r w:rsidRPr="00E87902">
        <w:rPr>
          <w:rFonts w:ascii="Calibri" w:hAnsi="Calibri" w:cs="Calibri"/>
        </w:rPr>
        <w:t xml:space="preserve">deve avere una durata non inferiore alla durata del contratto e stipulata con un massimale garantito non inferiore al 20% (venti per cento) dell’importo totale dei lavori da progettare; </w:t>
      </w:r>
      <w:bookmarkStart w:id="2" w:name="_Hlk530576348"/>
      <w:r w:rsidRPr="00E87902">
        <w:rPr>
          <w:rFonts w:ascii="Calibri" w:hAnsi="Calibri" w:cs="Calibri"/>
        </w:rPr>
        <w:t>eventuali franchigie o clausole di stop loss previste dal contratto di assicurazione non saranno riconosciute dalla Stazione appaltante né opponibili alla stessa.</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Inoltre l’Aggiudicatario, a garanzia di eventuali responsabilità per danni subiti da AIPo, è tenuto a presentare, entro la data di consegna della progettazione esecutiva, la copertura assicurativa di cui all’articolo 24, comma 4, secondo periodo, del Codice dei contratti, con la copertura dei rischi di cui all’articolo 106, commi 9 e 10, del citato Codice, per un imposto assicurato di euro _______________________________, eventualmente come integrazione della polizza già presentata</w:t>
      </w:r>
      <w:bookmarkEnd w:id="1"/>
      <w:bookmarkEnd w:id="2"/>
      <w:r w:rsidRPr="00E87902">
        <w:rPr>
          <w:rFonts w:ascii="Calibri" w:hAnsi="Calibri" w:cs="Calibri"/>
        </w:rPr>
        <w:t>.</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18 – Subappalto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Ai sensi dell’articolo 105, del Codice dei contratti:</w:t>
      </w:r>
    </w:p>
    <w:p w:rsidR="00613057" w:rsidRPr="00E87902" w:rsidRDefault="00613057" w:rsidP="00613057">
      <w:pPr>
        <w:widowControl w:val="0"/>
        <w:tabs>
          <w:tab w:val="left" w:pos="284"/>
        </w:tabs>
        <w:spacing w:line="567" w:lineRule="exact"/>
        <w:ind w:right="57"/>
        <w:jc w:val="both"/>
        <w:rPr>
          <w:rFonts w:ascii="Calibri" w:hAnsi="Calibri" w:cs="Calibri"/>
          <w:i/>
          <w:color w:val="FF0000"/>
        </w:rPr>
      </w:pPr>
      <w:r w:rsidRPr="00E87902">
        <w:rPr>
          <w:rFonts w:ascii="Calibri" w:hAnsi="Calibri" w:cs="Calibri"/>
          <w:i/>
          <w:color w:val="FF0000"/>
        </w:rPr>
        <w:t>(opzione 1)</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L’aggiudicatario non ha indicato le prestazioni da subappaltare, pertanto il subappalto non può essere autorizzato.</w:t>
      </w:r>
    </w:p>
    <w:p w:rsidR="00613057" w:rsidRPr="00E87902" w:rsidRDefault="00613057" w:rsidP="00613057">
      <w:pPr>
        <w:widowControl w:val="0"/>
        <w:tabs>
          <w:tab w:val="left" w:pos="284"/>
        </w:tabs>
        <w:spacing w:line="567" w:lineRule="exact"/>
        <w:ind w:right="57"/>
        <w:jc w:val="both"/>
        <w:rPr>
          <w:rFonts w:ascii="Calibri" w:hAnsi="Calibri" w:cs="Calibri"/>
          <w:i/>
          <w:color w:val="FF0000"/>
        </w:rPr>
      </w:pPr>
      <w:r w:rsidRPr="00E87902">
        <w:rPr>
          <w:rFonts w:ascii="Calibri" w:hAnsi="Calibri" w:cs="Calibri"/>
          <w:i/>
          <w:color w:val="FF0000"/>
        </w:rPr>
        <w:t>(opzione 2)</w:t>
      </w:r>
    </w:p>
    <w:p w:rsidR="00613057" w:rsidRPr="00E87902" w:rsidRDefault="00613057" w:rsidP="00613057">
      <w:pPr>
        <w:widowControl w:val="0"/>
        <w:tabs>
          <w:tab w:val="left" w:pos="284"/>
        </w:tabs>
        <w:spacing w:line="567" w:lineRule="exact"/>
        <w:ind w:right="57"/>
        <w:jc w:val="both"/>
        <w:rPr>
          <w:rFonts w:ascii="Calibri" w:hAnsi="Calibri" w:cs="Calibri"/>
          <w:strike/>
        </w:rPr>
      </w:pPr>
      <w:r w:rsidRPr="00E5774A">
        <w:rPr>
          <w:rFonts w:ascii="Calibri" w:hAnsi="Calibri" w:cs="Calibri"/>
        </w:rPr>
        <w:t>L’Aggiudicatario ha indicato le seguenti prestazioni che intende subappaltare o concedere in cottimo</w:t>
      </w:r>
      <w:r>
        <w:rPr>
          <w:rFonts w:ascii="Calibri" w:hAnsi="Calibri" w:cs="Calibri"/>
          <w:strike/>
        </w:rPr>
        <w:t>:</w:t>
      </w:r>
    </w:p>
    <w:p w:rsidR="00613057" w:rsidRPr="00E5774A" w:rsidRDefault="00613057" w:rsidP="00613057">
      <w:pPr>
        <w:widowControl w:val="0"/>
        <w:tabs>
          <w:tab w:val="left" w:pos="284"/>
        </w:tabs>
        <w:spacing w:line="567" w:lineRule="exact"/>
        <w:ind w:right="57"/>
        <w:jc w:val="both"/>
        <w:rPr>
          <w:rFonts w:ascii="Calibri" w:hAnsi="Calibri" w:cs="Calibri"/>
        </w:rPr>
      </w:pPr>
      <w:r w:rsidRPr="00E5774A">
        <w:rPr>
          <w:rFonts w:ascii="Calibri" w:hAnsi="Calibri" w:cs="Calibri"/>
        </w:rPr>
        <w:t>a) __________________</w:t>
      </w:r>
    </w:p>
    <w:p w:rsidR="00613057" w:rsidRPr="00E5774A" w:rsidRDefault="00613057" w:rsidP="00613057">
      <w:pPr>
        <w:widowControl w:val="0"/>
        <w:tabs>
          <w:tab w:val="left" w:pos="284"/>
        </w:tabs>
        <w:spacing w:line="567" w:lineRule="exact"/>
        <w:ind w:right="57"/>
        <w:jc w:val="both"/>
        <w:rPr>
          <w:rFonts w:ascii="Calibri" w:hAnsi="Calibri" w:cs="Calibri"/>
        </w:rPr>
      </w:pPr>
      <w:r w:rsidRPr="00E5774A">
        <w:rPr>
          <w:rFonts w:ascii="Calibri" w:hAnsi="Calibri" w:cs="Calibri"/>
        </w:rPr>
        <w:t>b) __________________</w:t>
      </w:r>
    </w:p>
    <w:p w:rsidR="00613057" w:rsidRPr="00E5774A" w:rsidRDefault="00613057" w:rsidP="00613057">
      <w:pPr>
        <w:widowControl w:val="0"/>
        <w:tabs>
          <w:tab w:val="left" w:pos="284"/>
        </w:tabs>
        <w:spacing w:line="567" w:lineRule="exact"/>
        <w:ind w:right="57"/>
        <w:jc w:val="both"/>
        <w:rPr>
          <w:rFonts w:ascii="Calibri" w:hAnsi="Calibri" w:cs="Calibri"/>
        </w:rPr>
      </w:pPr>
      <w:r w:rsidRPr="00E5774A">
        <w:rPr>
          <w:rFonts w:ascii="Calibri" w:hAnsi="Calibri" w:cs="Calibri"/>
        </w:rPr>
        <w:lastRenderedPageBreak/>
        <w:t>c) __________________</w:t>
      </w:r>
    </w:p>
    <w:p w:rsidR="00613057" w:rsidRDefault="00613057" w:rsidP="00613057">
      <w:pPr>
        <w:widowControl w:val="0"/>
        <w:tabs>
          <w:tab w:val="left" w:pos="284"/>
        </w:tabs>
        <w:spacing w:line="567" w:lineRule="exact"/>
        <w:ind w:right="57"/>
        <w:jc w:val="both"/>
        <w:rPr>
          <w:rFonts w:ascii="Calibri" w:hAnsi="Calibri" w:cs="Calibri"/>
        </w:rPr>
      </w:pPr>
      <w:r w:rsidRPr="00E5774A">
        <w:rPr>
          <w:rFonts w:ascii="Calibri" w:hAnsi="Calibri" w:cs="Calibri"/>
        </w:rPr>
        <w:t>A prescindere dalle indicazioni delle prestazioni da subappaltare,</w:t>
      </w:r>
      <w:r>
        <w:rPr>
          <w:rFonts w:ascii="Calibri" w:hAnsi="Calibri" w:cs="Calibri"/>
        </w:rPr>
        <w:t xml:space="preserve"> </w:t>
      </w:r>
      <w:r w:rsidRPr="000A74F9">
        <w:rPr>
          <w:rFonts w:ascii="Calibri" w:hAnsi="Calibri" w:cs="Calibri"/>
        </w:rPr>
        <w:t>l’Aggiudicatario non può avvalersi del subappalto, fatta eccezione per indagini geologiche, geotecniche e sismiche, sondaggi, rilievi, misurazioni e picchettazioni, predisposizione di elaborati specialistici e di dettaglio, con esclusione delle relazioni geologiche, nonché per la sola redazione grafica degli elaborati progettuali. Resta, comunque, ferma la responsabilità esclusiva del progettista.</w:t>
      </w:r>
    </w:p>
    <w:p w:rsidR="00613057" w:rsidRPr="00E87902" w:rsidRDefault="00613057" w:rsidP="00613057">
      <w:pPr>
        <w:widowControl w:val="0"/>
        <w:tabs>
          <w:tab w:val="left" w:pos="284"/>
        </w:tabs>
        <w:spacing w:line="567" w:lineRule="exact"/>
        <w:ind w:right="57"/>
        <w:jc w:val="both"/>
        <w:rPr>
          <w:rFonts w:ascii="Calibri" w:hAnsi="Calibri" w:cs="Calibri"/>
          <w:i/>
          <w:color w:val="FF0000"/>
        </w:rPr>
      </w:pPr>
      <w:r w:rsidRPr="00E87902">
        <w:rPr>
          <w:rFonts w:ascii="Calibri" w:hAnsi="Calibri" w:cs="Calibri"/>
          <w:i/>
          <w:color w:val="FF0000"/>
        </w:rPr>
        <w:t>(in ambedue le opzioni)</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 xml:space="preserve">ARTICOLO </w:t>
      </w:r>
      <w:r>
        <w:rPr>
          <w:rFonts w:ascii="Calibri" w:hAnsi="Calibri" w:cs="Calibri"/>
          <w:b/>
        </w:rPr>
        <w:t>19</w:t>
      </w:r>
      <w:r w:rsidRPr="00E87902">
        <w:rPr>
          <w:rFonts w:ascii="Calibri" w:hAnsi="Calibri" w:cs="Calibri"/>
          <w:b/>
        </w:rPr>
        <w:t xml:space="preserve"> - Adempimenti in materia di lavoro dipendente, previdenza ed assistenza</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L’aggiudicatario deve applicare integralmente ai propri dipendenti tutte le norme contenute nel Contratto Nazionale di Lavoro e negli Accordi Integrativi, Territoriali ed Aziendali, per il settore di attività e per la località dove sono eseguite le prestazioni.</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Egli deve altresì rispettare tutte le norme in materia retributiva, contributiva, previdenziale, assistenziale, assicurativa, sanitaria, previste per i dipendenti dalla vigente normativa, con particolare riguardo a quanto previsto dal Codice dei contratti.</w:t>
      </w:r>
    </w:p>
    <w:p w:rsidR="00613057" w:rsidRPr="00D110CD"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Per ogni inadempimento rispetto agli obblighi di cui al presente articolo, AIPo effettua trattenute su qualsiasi credito maturato in favore dell’Aggiudicatario per l'esecuzione delle prestazioni e procede, in caso di </w:t>
      </w:r>
      <w:r w:rsidRPr="00D110CD">
        <w:rPr>
          <w:rFonts w:ascii="Calibri" w:hAnsi="Calibri" w:cs="Calibri"/>
        </w:rPr>
        <w:t>crediti insufficienti allo scopo, al recupero forzoso delle relative somme.</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D110CD">
        <w:rPr>
          <w:rFonts w:ascii="Calibri" w:hAnsi="Calibri" w:cs="Calibri"/>
          <w:b/>
        </w:rPr>
        <w:t>ARTICOLO 20 – Protocollo di Legalità</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Forma anche parte integrante del presente atto contrattuale, il Protocollo di </w:t>
      </w:r>
      <w:r w:rsidRPr="00E87902">
        <w:rPr>
          <w:rFonts w:ascii="Calibri" w:hAnsi="Calibri" w:cs="Calibri"/>
        </w:rPr>
        <w:lastRenderedPageBreak/>
        <w:t>Legalità stipulato da AIPo con la Prefettura di Parma in data 11 luglio 2016, firmato per accettazione dall’Aggiudicatario, anche se non viene materialmente allegato.</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21 - Controversie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Tutte le controversie e divergenze che dovessero insorgere tra le parti contraenti, in ordine alla liquidazione dei compensi e all’interpretazione del presente contratto ed alla sua applicazione, qualora non sia possibile comporle per via amministrativa, saranno deferite alla cognizione del giudice ordinario del competente Foro di Parma. E’ esclusa qualsiasi clausola arbitrale.</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22 – Risoluzione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Per la eventuale risoluzione del contratto o recesso dal medesimo, si applicano rispettivamente l’articolo 108 e l’articolo 109 del Codice dei contratti.</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23 – Imposte e tasse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Tutte le spese, diritti e tasse del presente contratto, inerenti e conseguenti, con esclusione dell’I.V.A., sono a carico dell’Aggiudicatario.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Le parti richiedono la registrazione del presente contratto a tassa fissa ai sensi dell’articolo 38 del </w:t>
      </w:r>
      <w:r w:rsidR="00986197">
        <w:rPr>
          <w:rFonts w:ascii="Calibri" w:hAnsi="Calibri" w:cs="Calibri"/>
        </w:rPr>
        <w:t>D</w:t>
      </w:r>
      <w:r w:rsidRPr="00E87902">
        <w:rPr>
          <w:rFonts w:ascii="Calibri" w:hAnsi="Calibri" w:cs="Calibri"/>
        </w:rPr>
        <w:t>.P.R. n. 634 del 1972 integrato dall’articolo 40 del d.P.R. n. 131 del 1986, trattandosi di operazione soggetta ad I.V.A.</w:t>
      </w:r>
    </w:p>
    <w:p w:rsidR="00613057" w:rsidRPr="00D110CD"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Resta inteso che sono a carico di AIPo l’eventuale contributo integrativo alle Casse professionali autonome e l’I.V.A., mentre gli oneri per la eventuale vidimazione parcelle e relativi bolli sono a carico del soggetto che ha </w:t>
      </w:r>
      <w:r w:rsidRPr="00D110CD">
        <w:rPr>
          <w:rFonts w:ascii="Calibri" w:hAnsi="Calibri" w:cs="Calibri"/>
        </w:rPr>
        <w:t>assunto l’iniziativa di sottoporre la parcella al parere di congruità.</w:t>
      </w:r>
    </w:p>
    <w:p w:rsidR="00986197" w:rsidRPr="00E97EB9" w:rsidRDefault="00986197" w:rsidP="00E97EB9">
      <w:pPr>
        <w:pStyle w:val="Titolo1"/>
        <w:keepNext w:val="0"/>
        <w:rPr>
          <w:rFonts w:ascii="Calibri" w:hAnsi="Calibri" w:cs="Calibri"/>
          <w:b w:val="0"/>
          <w:szCs w:val="24"/>
          <w:u w:val="single"/>
        </w:rPr>
      </w:pPr>
      <w:r w:rsidRPr="00D110CD">
        <w:rPr>
          <w:rFonts w:ascii="Calibri" w:hAnsi="Calibri" w:cs="Calibri"/>
          <w:b w:val="0"/>
          <w:szCs w:val="24"/>
          <w:u w:val="single"/>
        </w:rPr>
        <w:t xml:space="preserve">In considerazione dell’emergenza sanitaria COVID-19, le disposizioni di cui al </w:t>
      </w:r>
      <w:r w:rsidRPr="00D110CD">
        <w:rPr>
          <w:rFonts w:ascii="Calibri" w:hAnsi="Calibri" w:cs="Calibri"/>
          <w:b w:val="0"/>
          <w:szCs w:val="24"/>
          <w:u w:val="single"/>
        </w:rPr>
        <w:lastRenderedPageBreak/>
        <w:t xml:space="preserve">presente articolo, saranno applicate in conformità alle </w:t>
      </w:r>
      <w:r w:rsidR="00E97EB9" w:rsidRPr="00D110CD">
        <w:rPr>
          <w:rFonts w:ascii="Calibri" w:hAnsi="Calibri" w:cs="Calibri"/>
          <w:b w:val="0"/>
          <w:szCs w:val="24"/>
          <w:u w:val="single"/>
        </w:rPr>
        <w:t xml:space="preserve">misure e disposizioni </w:t>
      </w:r>
      <w:r w:rsidRPr="00D110CD">
        <w:rPr>
          <w:rFonts w:ascii="Calibri" w:hAnsi="Calibri" w:cs="Calibri"/>
          <w:b w:val="0"/>
          <w:szCs w:val="24"/>
          <w:u w:val="single"/>
        </w:rPr>
        <w:t xml:space="preserve">emanate </w:t>
      </w:r>
      <w:r w:rsidR="00E97EB9" w:rsidRPr="00D110CD">
        <w:rPr>
          <w:rFonts w:ascii="Calibri" w:hAnsi="Calibri" w:cs="Calibri"/>
          <w:b w:val="0"/>
          <w:szCs w:val="24"/>
          <w:u w:val="single"/>
        </w:rPr>
        <w:t>per il contenimento e gestione dell'emergenza epidemiologica</w:t>
      </w:r>
      <w:r w:rsidRPr="00D110CD">
        <w:rPr>
          <w:rFonts w:ascii="Calibri" w:hAnsi="Calibri" w:cs="Calibri"/>
          <w:b w:val="0"/>
          <w:szCs w:val="24"/>
          <w:u w:val="single"/>
        </w:rPr>
        <w:t>.</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24 - Norme generali</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Per quanto non regolato dal presente contratto, si rimanda a quanto stabilito dal Bando di gara, dal relativo Schema di Contratto, dal Disciplinare di gara, dal Progetto definitivo e relativi allegati tecnici, che fanno parte integrante e sostanziale del presente atto anche se non materialmente allegati, alle normative vigenti in materia, nonché si fa riferimento alla Tariffa approvata con decreto ministeriale 17 giugno 2016.</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Il presente atto mentre impegna immediatamente l’Aggiudicatario, diviene vincolante per AIPo dopo le intervenute prescritte approvazioni.</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25  – Cessioni – Trasformazioni aziendali</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Le cessioni e l’affitto del ramo d’azienda, gli atti di trasformazione, fusione e scissione riguardanti l’Aggiudicatario, sono regolati dalle previsioni del Codice dei contratti.</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26 – Trattamento dei dati personali</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Ai sensi del decreto legislativo n. 196 del 2003 e del Regolamento (UE) 2016/679 del Parlamento Europeo e del Consiglio del 27 aprile 2016 (GDPR), si precisa che i dati personali, acquisiti nell'ambito dell'attività, nel rispetto della normativa sopra richiamata e conformemente agli obblighi di riservatezza cui è ispirata l'attività di AIPo, saranno oggetto del trattamento di cui alla sopra citata normativa. Il trattamento dei dati personali avverrà solo per finalità connesse.</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27 - Codice di comportamento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 xml:space="preserve">L’Aggiudicatario, in tutte le sue componenti, compresi i suoi dipendenti e </w:t>
      </w:r>
      <w:r w:rsidRPr="00E87902">
        <w:rPr>
          <w:rFonts w:ascii="Calibri" w:hAnsi="Calibri" w:cs="Calibri"/>
        </w:rPr>
        <w:lastRenderedPageBreak/>
        <w:t>collaboratori e consulenti a qualsiasi titolo, è tenuto al rispetto degli obblighi di condotta previsti dal "Codice di comportamento dei dipendenti pubblici", di cui al d.P.R. 16 aprile 2013, n. 62 e dal "Codice di Comportamento Aziendale", disponibile sul sito web di AIPo, per quanto compatibili. La violazione dei predetti obblighi costituisce grave inadempimento contrattuale e può condurre alla risoluzione del contratto.</w:t>
      </w:r>
    </w:p>
    <w:p w:rsidR="00613057" w:rsidRPr="00E87902" w:rsidRDefault="00613057" w:rsidP="00613057">
      <w:pPr>
        <w:widowControl w:val="0"/>
        <w:tabs>
          <w:tab w:val="left" w:pos="284"/>
        </w:tabs>
        <w:spacing w:line="567" w:lineRule="exact"/>
        <w:ind w:right="57"/>
        <w:jc w:val="center"/>
        <w:rPr>
          <w:rFonts w:ascii="Calibri" w:hAnsi="Calibri" w:cs="Calibri"/>
          <w:b/>
        </w:rPr>
      </w:pPr>
      <w:r w:rsidRPr="00E87902">
        <w:rPr>
          <w:rFonts w:ascii="Calibri" w:hAnsi="Calibri" w:cs="Calibri"/>
          <w:b/>
        </w:rPr>
        <w:t>ARTICOLO 28 - Opzioni</w:t>
      </w:r>
    </w:p>
    <w:p w:rsidR="00613057" w:rsidRPr="00E87902" w:rsidRDefault="00613057" w:rsidP="00613057">
      <w:pPr>
        <w:widowControl w:val="0"/>
        <w:tabs>
          <w:tab w:val="left" w:pos="284"/>
        </w:tabs>
        <w:spacing w:line="567" w:lineRule="exact"/>
        <w:ind w:right="57"/>
        <w:jc w:val="both"/>
        <w:rPr>
          <w:rFonts w:ascii="Calibri" w:eastAsia="Batang" w:hAnsi="Calibri" w:cs="Calibri"/>
        </w:rPr>
      </w:pPr>
      <w:r w:rsidRPr="00E87902">
        <w:rPr>
          <w:rFonts w:ascii="Calibri" w:hAnsi="Calibri" w:cs="Calibri"/>
        </w:rPr>
        <w:t xml:space="preserve">Ferma restando la possibilità, da parte di AIPo, di ridurre o ampliare il presente contratto nella misura del 10% (dieci per cento) </w:t>
      </w:r>
      <w:r w:rsidRPr="00E87902">
        <w:rPr>
          <w:rFonts w:ascii="Calibri" w:eastAsia="Batang" w:hAnsi="Calibri" w:cs="Calibri"/>
        </w:rPr>
        <w:t xml:space="preserve">ai sensi dell’articolo 106, comma 1, lettera e), del Codice dei contratti, le prestazioni oggetto del presente contratto sono limitate a quanto previsto </w:t>
      </w:r>
      <w:r w:rsidRPr="00CC5B76">
        <w:rPr>
          <w:rFonts w:ascii="Calibri" w:eastAsia="Batang" w:hAnsi="Calibri" w:cs="Calibri"/>
        </w:rPr>
        <w:t>alla lettera a), delle Premesse e all’articolo 6.</w:t>
      </w:r>
    </w:p>
    <w:p w:rsidR="00613057" w:rsidRPr="00E87902" w:rsidRDefault="00613057" w:rsidP="00613057">
      <w:pPr>
        <w:widowControl w:val="0"/>
        <w:tabs>
          <w:tab w:val="left" w:pos="284"/>
        </w:tabs>
        <w:spacing w:line="567" w:lineRule="exact"/>
        <w:ind w:right="57"/>
        <w:jc w:val="center"/>
        <w:rPr>
          <w:rFonts w:ascii="Calibri" w:hAnsi="Calibri" w:cs="Calibri"/>
        </w:rPr>
      </w:pPr>
      <w:r w:rsidRPr="00E87902">
        <w:rPr>
          <w:rFonts w:ascii="Calibri" w:hAnsi="Calibri" w:cs="Calibri"/>
          <w:b/>
          <w:u w:val="single"/>
        </w:rPr>
        <w:t>CONVENUTO TUTTO QUANTO PRECEDE</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Il ___________________________________________, sempre in rappresentanza di AIPo affida all’Aggiudicatario l’esecuzione del servizio in parola e promette e si obbliga di far pagare l’importo del presente incarico, nei modi e nei termini stabiliti dal presente contratto.</w:t>
      </w:r>
    </w:p>
    <w:p w:rsidR="00613057" w:rsidRPr="00E87902" w:rsidRDefault="00613057" w:rsidP="00613057">
      <w:pPr>
        <w:widowControl w:val="0"/>
        <w:tabs>
          <w:tab w:val="left" w:pos="284"/>
        </w:tabs>
        <w:spacing w:line="567" w:lineRule="exact"/>
        <w:ind w:right="57"/>
        <w:jc w:val="both"/>
        <w:rPr>
          <w:rFonts w:ascii="Calibri" w:hAnsi="Calibri" w:cs="Calibri"/>
        </w:rPr>
      </w:pPr>
      <w:r w:rsidRPr="00E87902">
        <w:rPr>
          <w:rFonts w:ascii="Calibri" w:hAnsi="Calibri" w:cs="Calibri"/>
        </w:rPr>
        <w:t>Si allegano, al presente atto sotto la lettera a fianco di ciascuno indicata:</w:t>
      </w:r>
    </w:p>
    <w:p w:rsidR="00613057" w:rsidRPr="00E46D03" w:rsidRDefault="00613057" w:rsidP="00613057">
      <w:pPr>
        <w:widowControl w:val="0"/>
        <w:numPr>
          <w:ilvl w:val="0"/>
          <w:numId w:val="5"/>
        </w:numPr>
        <w:spacing w:line="567" w:lineRule="exact"/>
        <w:ind w:right="57"/>
        <w:jc w:val="both"/>
        <w:rPr>
          <w:rFonts w:ascii="Calibri" w:hAnsi="Calibri" w:cs="Calibri"/>
        </w:rPr>
      </w:pPr>
      <w:r w:rsidRPr="00E46D03">
        <w:rPr>
          <w:rFonts w:ascii="Calibri" w:hAnsi="Calibri" w:cs="Calibri"/>
        </w:rPr>
        <w:t>Atto costitutivo R.T.I.;</w:t>
      </w:r>
    </w:p>
    <w:p w:rsidR="00613057" w:rsidRPr="00E46D03" w:rsidRDefault="00613057" w:rsidP="00613057">
      <w:pPr>
        <w:widowControl w:val="0"/>
        <w:numPr>
          <w:ilvl w:val="0"/>
          <w:numId w:val="5"/>
        </w:numPr>
        <w:spacing w:line="567" w:lineRule="exact"/>
        <w:ind w:right="57"/>
        <w:jc w:val="both"/>
        <w:rPr>
          <w:rFonts w:ascii="Calibri" w:hAnsi="Calibri" w:cs="Calibri"/>
        </w:rPr>
      </w:pPr>
      <w:r w:rsidRPr="00E46D03">
        <w:rPr>
          <w:rFonts w:ascii="Calibri" w:hAnsi="Calibri" w:cs="Calibri"/>
        </w:rPr>
        <w:t>Offerta Economica;</w:t>
      </w:r>
    </w:p>
    <w:p w:rsidR="00613057" w:rsidRPr="00E46D03" w:rsidRDefault="00613057" w:rsidP="00613057">
      <w:pPr>
        <w:widowControl w:val="0"/>
        <w:numPr>
          <w:ilvl w:val="0"/>
          <w:numId w:val="5"/>
        </w:numPr>
        <w:spacing w:line="567" w:lineRule="exact"/>
        <w:ind w:right="57"/>
        <w:jc w:val="both"/>
        <w:rPr>
          <w:rFonts w:ascii="Calibri" w:hAnsi="Calibri" w:cs="Calibri"/>
        </w:rPr>
      </w:pPr>
      <w:r w:rsidRPr="00E46D03">
        <w:rPr>
          <w:rFonts w:ascii="Calibri" w:hAnsi="Calibri" w:cs="Calibri"/>
          <w:b/>
        </w:rPr>
        <w:t xml:space="preserve">C1) </w:t>
      </w:r>
      <w:r w:rsidRPr="00E46D03">
        <w:rPr>
          <w:rFonts w:ascii="Calibri" w:hAnsi="Calibri" w:cs="Calibri"/>
        </w:rPr>
        <w:t>e</w:t>
      </w:r>
      <w:r w:rsidRPr="00E46D03">
        <w:rPr>
          <w:rFonts w:ascii="Calibri" w:hAnsi="Calibri" w:cs="Calibri"/>
          <w:b/>
        </w:rPr>
        <w:t xml:space="preserve"> C2)</w:t>
      </w:r>
      <w:r w:rsidRPr="00E46D03">
        <w:rPr>
          <w:rFonts w:ascii="Calibri" w:hAnsi="Calibri" w:cs="Calibri"/>
        </w:rPr>
        <w:t xml:space="preserve"> Offerta tecnica;</w:t>
      </w:r>
    </w:p>
    <w:p w:rsidR="00613057" w:rsidRPr="00E46D03" w:rsidRDefault="00613057" w:rsidP="00613057">
      <w:pPr>
        <w:widowControl w:val="0"/>
        <w:numPr>
          <w:ilvl w:val="0"/>
          <w:numId w:val="5"/>
        </w:numPr>
        <w:spacing w:line="567" w:lineRule="exact"/>
        <w:ind w:right="57"/>
        <w:jc w:val="both"/>
        <w:rPr>
          <w:rFonts w:ascii="Calibri" w:hAnsi="Calibri" w:cs="Calibri"/>
        </w:rPr>
      </w:pPr>
      <w:r w:rsidRPr="00E46D03">
        <w:rPr>
          <w:rFonts w:ascii="Calibri" w:hAnsi="Calibri" w:cs="Calibri"/>
          <w:b/>
        </w:rPr>
        <w:t xml:space="preserve">D1) D2) D3) </w:t>
      </w:r>
      <w:r w:rsidRPr="00E46D03">
        <w:rPr>
          <w:rFonts w:ascii="Calibri" w:hAnsi="Calibri" w:cs="Calibri"/>
        </w:rPr>
        <w:t xml:space="preserve">e </w:t>
      </w:r>
      <w:r w:rsidRPr="00E46D03">
        <w:rPr>
          <w:rFonts w:ascii="Calibri" w:hAnsi="Calibri" w:cs="Calibri"/>
          <w:b/>
        </w:rPr>
        <w:t xml:space="preserve">D4) </w:t>
      </w:r>
      <w:r w:rsidRPr="00E46D03">
        <w:rPr>
          <w:rFonts w:ascii="Calibri" w:hAnsi="Calibri" w:cs="Calibri"/>
        </w:rPr>
        <w:t>Dichiarazione Conti correnti Dedicati;</w:t>
      </w:r>
    </w:p>
    <w:p w:rsidR="00613057" w:rsidRPr="00D110CD" w:rsidRDefault="00613057" w:rsidP="00613057">
      <w:pPr>
        <w:widowControl w:val="0"/>
        <w:numPr>
          <w:ilvl w:val="0"/>
          <w:numId w:val="5"/>
        </w:numPr>
        <w:spacing w:line="567" w:lineRule="exact"/>
        <w:ind w:right="57"/>
        <w:jc w:val="both"/>
        <w:rPr>
          <w:rFonts w:ascii="Calibri" w:hAnsi="Calibri" w:cs="Calibri"/>
        </w:rPr>
      </w:pPr>
      <w:r w:rsidRPr="00D110CD">
        <w:rPr>
          <w:rFonts w:ascii="Calibri" w:hAnsi="Calibri" w:cs="Calibri"/>
        </w:rPr>
        <w:t xml:space="preserve">Polizza fidejussoria. </w:t>
      </w:r>
    </w:p>
    <w:p w:rsidR="00613057" w:rsidRPr="00E87902" w:rsidRDefault="00613057" w:rsidP="00613057">
      <w:pPr>
        <w:widowControl w:val="0"/>
        <w:spacing w:line="567" w:lineRule="exact"/>
        <w:ind w:right="57"/>
        <w:jc w:val="both"/>
        <w:rPr>
          <w:rFonts w:ascii="Calibri" w:hAnsi="Calibri" w:cs="Calibri"/>
        </w:rPr>
      </w:pPr>
      <w:r w:rsidRPr="00E87902">
        <w:rPr>
          <w:rFonts w:ascii="Calibri" w:hAnsi="Calibri" w:cs="Calibri"/>
        </w:rPr>
        <w:t>Gli ulteriori documenti di gara ed amministrativi vengono conservati agli atti nel fascicolo dell’Ufficio.</w:t>
      </w:r>
    </w:p>
    <w:p w:rsidR="00613057" w:rsidRPr="00E87902" w:rsidRDefault="00613057" w:rsidP="00613057">
      <w:pPr>
        <w:widowControl w:val="0"/>
        <w:spacing w:line="567" w:lineRule="exact"/>
        <w:rPr>
          <w:rFonts w:ascii="Calibri" w:hAnsi="Calibri" w:cs="Calibri"/>
          <w:b/>
        </w:rPr>
      </w:pPr>
      <w:r w:rsidRPr="00E87902">
        <w:rPr>
          <w:rFonts w:ascii="Calibri" w:hAnsi="Calibri" w:cs="Calibri"/>
          <w:b/>
        </w:rPr>
        <w:lastRenderedPageBreak/>
        <w:t>PER AIPO</w:t>
      </w:r>
    </w:p>
    <w:p w:rsidR="00613057" w:rsidRPr="00E87902" w:rsidRDefault="00613057" w:rsidP="00613057">
      <w:pPr>
        <w:widowControl w:val="0"/>
        <w:spacing w:line="567" w:lineRule="exact"/>
        <w:rPr>
          <w:rFonts w:ascii="Calibri" w:hAnsi="Calibri" w:cs="Calibri"/>
        </w:rPr>
      </w:pPr>
      <w:r w:rsidRPr="00E87902">
        <w:rPr>
          <w:rFonts w:ascii="Calibri" w:hAnsi="Calibri" w:cs="Calibri"/>
        </w:rPr>
        <w:t>Dr. Ing.</w:t>
      </w:r>
      <w:r>
        <w:rPr>
          <w:rFonts w:ascii="Calibri" w:hAnsi="Calibri" w:cs="Calibri"/>
        </w:rPr>
        <w:t xml:space="preserve"> Ettore Alberani</w:t>
      </w:r>
      <w:r w:rsidRPr="00E87902">
        <w:rPr>
          <w:rFonts w:ascii="Calibri" w:hAnsi="Calibri" w:cs="Calibri"/>
        </w:rPr>
        <w:tab/>
        <w:t>_____________________________________</w:t>
      </w:r>
    </w:p>
    <w:p w:rsidR="00613057" w:rsidRPr="00E87902" w:rsidRDefault="00613057" w:rsidP="00613057">
      <w:pPr>
        <w:widowControl w:val="0"/>
        <w:spacing w:line="567" w:lineRule="exact"/>
        <w:rPr>
          <w:rFonts w:ascii="Calibri" w:hAnsi="Calibri" w:cs="Calibri"/>
        </w:rPr>
      </w:pPr>
      <w:r w:rsidRPr="00E87902">
        <w:rPr>
          <w:rFonts w:ascii="Calibri" w:hAnsi="Calibri" w:cs="Calibri"/>
          <w:b/>
        </w:rPr>
        <w:t xml:space="preserve">PER L’AGGIUDICATARIO </w:t>
      </w:r>
      <w:r>
        <w:rPr>
          <w:rFonts w:ascii="Calibri" w:hAnsi="Calibri" w:cs="Calibri"/>
          <w:b/>
          <w:color w:val="FFFFFF"/>
        </w:rPr>
        <w:tab/>
      </w:r>
      <w:r w:rsidRPr="00E87902">
        <w:rPr>
          <w:rFonts w:ascii="Calibri" w:hAnsi="Calibri" w:cs="Calibri"/>
        </w:rPr>
        <w:t>__________________________</w:t>
      </w:r>
    </w:p>
    <w:p w:rsidR="00613057" w:rsidRPr="00E87902" w:rsidRDefault="00613057" w:rsidP="00613057">
      <w:pPr>
        <w:widowControl w:val="0"/>
        <w:spacing w:line="567" w:lineRule="exact"/>
        <w:jc w:val="both"/>
        <w:rPr>
          <w:rFonts w:ascii="Calibri" w:hAnsi="Calibri" w:cs="Calibri"/>
        </w:rPr>
      </w:pPr>
      <w:r w:rsidRPr="00E87902">
        <w:rPr>
          <w:rFonts w:ascii="Calibri" w:hAnsi="Calibri" w:cs="Calibri"/>
        </w:rPr>
        <w:t xml:space="preserve">E richiesto io, </w:t>
      </w:r>
      <w:r>
        <w:rPr>
          <w:rFonts w:ascii="Calibri" w:hAnsi="Calibri" w:cs="Calibri"/>
        </w:rPr>
        <w:t xml:space="preserve">______________________ </w:t>
      </w:r>
      <w:r w:rsidRPr="00E87902">
        <w:rPr>
          <w:rFonts w:ascii="Calibri" w:hAnsi="Calibri" w:cs="Calibri"/>
        </w:rPr>
        <w:t xml:space="preserve">Ufficiale Rogante di AIPo, delegato alla stipula dei contratti, ho ricevuto il presente atto, redatto da persona di mia fiducia su </w:t>
      </w:r>
      <w:r w:rsidRPr="00E87902">
        <w:rPr>
          <w:rFonts w:ascii="Calibri" w:hAnsi="Calibri" w:cs="Calibri"/>
          <w:color w:val="FFFFFF"/>
        </w:rPr>
        <w:t>27</w:t>
      </w:r>
      <w:r w:rsidRPr="00E87902">
        <w:rPr>
          <w:rFonts w:ascii="Calibri" w:hAnsi="Calibri" w:cs="Calibri"/>
        </w:rPr>
        <w:t xml:space="preserve"> (</w:t>
      </w:r>
      <w:r w:rsidRPr="00E87902">
        <w:rPr>
          <w:rFonts w:ascii="Calibri" w:hAnsi="Calibri" w:cs="Calibri"/>
          <w:color w:val="FFFFFF"/>
        </w:rPr>
        <w:t>ventisette</w:t>
      </w:r>
      <w:r w:rsidRPr="00E87902">
        <w:rPr>
          <w:rFonts w:ascii="Calibri" w:hAnsi="Calibri" w:cs="Calibri"/>
        </w:rPr>
        <w:t>) pagine intere regolarmente bollate, dandone lettura alle parti, le quali l’hanno dichiarato e riconosciuto conforme alle loro volontà, per cui a conferma lo sottoscrivono in un unico esemplare in mia presenza.</w:t>
      </w:r>
    </w:p>
    <w:p w:rsidR="00613057" w:rsidRPr="00E87902" w:rsidRDefault="00613057" w:rsidP="00613057">
      <w:pPr>
        <w:widowControl w:val="0"/>
        <w:spacing w:line="567" w:lineRule="exact"/>
        <w:jc w:val="both"/>
        <w:rPr>
          <w:rFonts w:ascii="Calibri" w:hAnsi="Calibri" w:cs="Calibri"/>
        </w:rPr>
      </w:pPr>
      <w:r w:rsidRPr="00E87902">
        <w:rPr>
          <w:rFonts w:ascii="Calibri" w:hAnsi="Calibri" w:cs="Calibri"/>
        </w:rPr>
        <w:t>Il presente contratto è stipulato, ai sensi dell’articolo 32, comma 14, del decreto legislativo n. 50 del 2016, in forma pubblico-amministrativa con modalità elettronica attraverso l’acquisizione digitale della sottoscrizione autografa.</w:t>
      </w:r>
    </w:p>
    <w:p w:rsidR="00613057" w:rsidRPr="00E87902" w:rsidRDefault="00613057" w:rsidP="00613057">
      <w:pPr>
        <w:widowControl w:val="0"/>
        <w:spacing w:line="567" w:lineRule="exact"/>
        <w:jc w:val="both"/>
        <w:rPr>
          <w:rFonts w:ascii="Calibri" w:hAnsi="Calibri" w:cs="Calibri"/>
        </w:rPr>
      </w:pPr>
      <w:r w:rsidRPr="00E87902">
        <w:rPr>
          <w:rFonts w:ascii="Calibri" w:hAnsi="Calibri" w:cs="Calibri"/>
        </w:rPr>
        <w:t>La sottoscrizione autografa dei predetti contraenti è stata dagli stessi personalmente apposta in mia presenza, previo accertamento delle identità personali, nel rispetto di quanto prescritto dall’articolo 25, comma 2, del decreto legislativo n. 82 del 2005.</w:t>
      </w:r>
    </w:p>
    <w:p w:rsidR="00613057" w:rsidRPr="00E87902" w:rsidRDefault="00613057" w:rsidP="00613057">
      <w:pPr>
        <w:widowControl w:val="0"/>
        <w:spacing w:line="567" w:lineRule="exact"/>
        <w:jc w:val="center"/>
        <w:rPr>
          <w:rFonts w:ascii="Calibri" w:hAnsi="Calibri" w:cs="Calibri"/>
          <w:b/>
        </w:rPr>
      </w:pPr>
      <w:r w:rsidRPr="00E87902">
        <w:rPr>
          <w:rFonts w:ascii="Calibri" w:hAnsi="Calibri" w:cs="Calibri"/>
          <w:b/>
        </w:rPr>
        <w:t>L’UFFICIALE ROGANTE</w:t>
      </w:r>
    </w:p>
    <w:p w:rsidR="00613057" w:rsidRDefault="00613057" w:rsidP="00613057">
      <w:pPr>
        <w:widowControl w:val="0"/>
        <w:spacing w:line="567" w:lineRule="exact"/>
        <w:ind w:left="-142"/>
        <w:jc w:val="center"/>
        <w:rPr>
          <w:rFonts w:ascii="Calibri" w:hAnsi="Calibri" w:cs="Calibri"/>
          <w:i/>
        </w:rPr>
      </w:pPr>
      <w:r>
        <w:rPr>
          <w:rFonts w:ascii="Calibri" w:hAnsi="Calibri" w:cs="Calibri"/>
          <w:i/>
        </w:rPr>
        <w:t>_______________________________</w:t>
      </w:r>
    </w:p>
    <w:p w:rsidR="00613057" w:rsidRPr="00CC5B76" w:rsidRDefault="00613057" w:rsidP="00613057">
      <w:pPr>
        <w:widowControl w:val="0"/>
        <w:spacing w:line="567" w:lineRule="exact"/>
        <w:ind w:left="-142"/>
        <w:jc w:val="center"/>
        <w:rPr>
          <w:rFonts w:ascii="Calibri" w:hAnsi="Calibri" w:cs="Calibri"/>
          <w:i/>
          <w:sz w:val="18"/>
          <w:szCs w:val="18"/>
        </w:rPr>
      </w:pPr>
      <w:r w:rsidRPr="00CC5B76">
        <w:rPr>
          <w:rFonts w:ascii="Calibri" w:hAnsi="Calibri" w:cs="Calibri"/>
          <w:i/>
          <w:sz w:val="18"/>
          <w:szCs w:val="18"/>
        </w:rPr>
        <w:t>Atto sottoscritto digitalmente dall’Ufficiale Rogante ai sensi dell’art. 21 del D.Lgs. n. 82/2005 e s.m.i.</w:t>
      </w:r>
    </w:p>
    <w:p w:rsidR="00321EE8" w:rsidRDefault="00321EE8"/>
    <w:sectPr w:rsidR="00321EE8" w:rsidSect="00B8408A">
      <w:headerReference w:type="default" r:id="rId9"/>
      <w:footerReference w:type="default" r:id="rId10"/>
      <w:pgSz w:w="11906" w:h="16838" w:code="9"/>
      <w:pgMar w:top="1418" w:right="2835" w:bottom="851" w:left="1531" w:header="567" w:footer="434"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08A" w:rsidRDefault="00B8408A" w:rsidP="00F010CE">
      <w:r>
        <w:separator/>
      </w:r>
    </w:p>
  </w:endnote>
  <w:endnote w:type="continuationSeparator" w:id="0">
    <w:p w:rsidR="00B8408A" w:rsidRDefault="00B8408A" w:rsidP="00F0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A" w:rsidRDefault="00E46D03">
    <w:pPr>
      <w:pStyle w:val="Pidipagina"/>
      <w:jc w:val="center"/>
    </w:pPr>
    <w:r>
      <w:fldChar w:fldCharType="begin"/>
    </w:r>
    <w:r>
      <w:instrText>PAGE   \* MERGEFORMAT</w:instrText>
    </w:r>
    <w:r>
      <w:fldChar w:fldCharType="separate"/>
    </w:r>
    <w:r w:rsidR="002C6B6A">
      <w:rPr>
        <w:noProof/>
      </w:rPr>
      <w:t>1</w:t>
    </w:r>
    <w:r>
      <w:rPr>
        <w:noProof/>
      </w:rPr>
      <w:fldChar w:fldCharType="end"/>
    </w:r>
  </w:p>
  <w:p w:rsidR="00B8408A" w:rsidRDefault="00B8408A">
    <w:pPr>
      <w:pStyle w:val="Pidipagina"/>
      <w:spacing w:line="240" w:lineRule="atLeast"/>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08A" w:rsidRDefault="00B8408A" w:rsidP="00F010CE">
      <w:r>
        <w:separator/>
      </w:r>
    </w:p>
  </w:footnote>
  <w:footnote w:type="continuationSeparator" w:id="0">
    <w:p w:rsidR="00B8408A" w:rsidRDefault="00B8408A" w:rsidP="00F0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A" w:rsidRDefault="002C6B6A">
    <w:pPr>
      <w:pStyle w:val="Intestazione"/>
      <w:tabs>
        <w:tab w:val="clear" w:pos="4819"/>
        <w:tab w:val="center" w:pos="3402"/>
      </w:tabs>
    </w:pPr>
    <w:r>
      <w:rPr>
        <w:noProof/>
      </w:rPr>
      <mc:AlternateContent>
        <mc:Choice Requires="wps">
          <w:drawing>
            <wp:anchor distT="0" distB="0" distL="114300" distR="114300" simplePos="0" relativeHeight="251688960" behindDoc="0" locked="0" layoutInCell="0" allowOverlap="1">
              <wp:simplePos x="0" y="0"/>
              <wp:positionH relativeFrom="column">
                <wp:posOffset>-973455</wp:posOffset>
              </wp:positionH>
              <wp:positionV relativeFrom="paragraph">
                <wp:posOffset>8766810</wp:posOffset>
              </wp:positionV>
              <wp:extent cx="7574915" cy="635"/>
              <wp:effectExtent l="7620" t="13335" r="8890" b="5080"/>
              <wp:wrapNone/>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r+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-1009650</wp:posOffset>
              </wp:positionH>
              <wp:positionV relativeFrom="paragraph">
                <wp:posOffset>7326630</wp:posOffset>
              </wp:positionV>
              <wp:extent cx="7574915" cy="635"/>
              <wp:effectExtent l="9525" t="11430" r="6985" b="6985"/>
              <wp:wrapNone/>
              <wp:docPr id="3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column">
                <wp:posOffset>-1009650</wp:posOffset>
              </wp:positionH>
              <wp:positionV relativeFrom="paragraph">
                <wp:posOffset>5886450</wp:posOffset>
              </wp:positionV>
              <wp:extent cx="7574915" cy="635"/>
              <wp:effectExtent l="9525" t="9525" r="6985" b="889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3n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-973455</wp:posOffset>
              </wp:positionH>
              <wp:positionV relativeFrom="paragraph">
                <wp:posOffset>5886450</wp:posOffset>
              </wp:positionV>
              <wp:extent cx="7574915" cy="635"/>
              <wp:effectExtent l="7620" t="9525" r="8890" b="8890"/>
              <wp:wrapNone/>
              <wp:docPr id="2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column">
                <wp:posOffset>-972820</wp:posOffset>
              </wp:positionH>
              <wp:positionV relativeFrom="paragraph">
                <wp:posOffset>9126220</wp:posOffset>
              </wp:positionV>
              <wp:extent cx="7574915" cy="635"/>
              <wp:effectExtent l="8255" t="10795" r="8255" b="762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5888" behindDoc="0" locked="0" layoutInCell="0" allowOverlap="1">
              <wp:simplePos x="0" y="0"/>
              <wp:positionH relativeFrom="column">
                <wp:posOffset>-1009015</wp:posOffset>
              </wp:positionH>
              <wp:positionV relativeFrom="paragraph">
                <wp:posOffset>7686040</wp:posOffset>
              </wp:positionV>
              <wp:extent cx="7574915" cy="635"/>
              <wp:effectExtent l="10160" t="8890" r="6350" b="952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2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TTFS&#10;pIMebYTiCJZ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1792" behindDoc="0" locked="0" layoutInCell="0" allowOverlap="1">
              <wp:simplePos x="0" y="0"/>
              <wp:positionH relativeFrom="column">
                <wp:posOffset>-1009015</wp:posOffset>
              </wp:positionH>
              <wp:positionV relativeFrom="paragraph">
                <wp:posOffset>6245860</wp:posOffset>
              </wp:positionV>
              <wp:extent cx="7574915" cy="635"/>
              <wp:effectExtent l="10160" t="6985" r="6350" b="1143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-972820</wp:posOffset>
              </wp:positionH>
              <wp:positionV relativeFrom="paragraph">
                <wp:posOffset>6245860</wp:posOffset>
              </wp:positionV>
              <wp:extent cx="7574915" cy="635"/>
              <wp:effectExtent l="8255" t="6985" r="8255" b="1143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uZ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5Rgp&#10;0kGPNkJxlM1C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-1009650</wp:posOffset>
              </wp:positionH>
              <wp:positionV relativeFrom="paragraph">
                <wp:posOffset>4446270</wp:posOffset>
              </wp:positionV>
              <wp:extent cx="7574915" cy="635"/>
              <wp:effectExtent l="9525" t="7620" r="6985" b="10795"/>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J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column">
                <wp:posOffset>-1009015</wp:posOffset>
              </wp:positionH>
              <wp:positionV relativeFrom="paragraph">
                <wp:posOffset>4805680</wp:posOffset>
              </wp:positionV>
              <wp:extent cx="7574915" cy="635"/>
              <wp:effectExtent l="10160" t="5080" r="6350" b="1333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L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column">
                <wp:posOffset>-973455</wp:posOffset>
              </wp:positionH>
              <wp:positionV relativeFrom="paragraph">
                <wp:posOffset>9486900</wp:posOffset>
              </wp:positionV>
              <wp:extent cx="7574915" cy="635"/>
              <wp:effectExtent l="7620" t="9525" r="8890" b="8890"/>
              <wp:wrapNone/>
              <wp:docPr id="2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wRKg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column">
                <wp:posOffset>-1009650</wp:posOffset>
              </wp:positionH>
              <wp:positionV relativeFrom="paragraph">
                <wp:posOffset>8046720</wp:posOffset>
              </wp:positionV>
              <wp:extent cx="7574915" cy="635"/>
              <wp:effectExtent l="9525" t="7620" r="6985" b="10795"/>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2816" behindDoc="0" locked="0" layoutInCell="0" allowOverlap="1">
              <wp:simplePos x="0" y="0"/>
              <wp:positionH relativeFrom="column">
                <wp:posOffset>-1009650</wp:posOffset>
              </wp:positionH>
              <wp:positionV relativeFrom="paragraph">
                <wp:posOffset>6606540</wp:posOffset>
              </wp:positionV>
              <wp:extent cx="7574915" cy="635"/>
              <wp:effectExtent l="9525" t="5715" r="6985" b="1270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lL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OUaK&#10;dNCjjVAcjc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column">
                <wp:posOffset>-973455</wp:posOffset>
              </wp:positionH>
              <wp:positionV relativeFrom="paragraph">
                <wp:posOffset>6606540</wp:posOffset>
              </wp:positionV>
              <wp:extent cx="7574915" cy="635"/>
              <wp:effectExtent l="7620" t="5715" r="8890" b="1270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dF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column">
                <wp:posOffset>-1009650</wp:posOffset>
              </wp:positionH>
              <wp:positionV relativeFrom="paragraph">
                <wp:posOffset>5166360</wp:posOffset>
              </wp:positionV>
              <wp:extent cx="7574915" cy="635"/>
              <wp:effectExtent l="9525" t="13335" r="6985" b="508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column">
                <wp:posOffset>-1009650</wp:posOffset>
              </wp:positionH>
              <wp:positionV relativeFrom="paragraph">
                <wp:posOffset>8406765</wp:posOffset>
              </wp:positionV>
              <wp:extent cx="7574915" cy="635"/>
              <wp:effectExtent l="9525" t="5715" r="6985" b="1270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9st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&#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-1009650</wp:posOffset>
              </wp:positionH>
              <wp:positionV relativeFrom="paragraph">
                <wp:posOffset>6966585</wp:posOffset>
              </wp:positionV>
              <wp:extent cx="7574915" cy="635"/>
              <wp:effectExtent l="9525" t="13335" r="6985" b="5080"/>
              <wp:wrapNone/>
              <wp:docPr id="1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VpKg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-973455</wp:posOffset>
              </wp:positionH>
              <wp:positionV relativeFrom="paragraph">
                <wp:posOffset>6966585</wp:posOffset>
              </wp:positionV>
              <wp:extent cx="7574915" cy="635"/>
              <wp:effectExtent l="7620" t="13335" r="8890" b="508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j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HCNF&#10;OqjRViiORl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-1009650</wp:posOffset>
              </wp:positionH>
              <wp:positionV relativeFrom="paragraph">
                <wp:posOffset>5526405</wp:posOffset>
              </wp:positionV>
              <wp:extent cx="7574915" cy="635"/>
              <wp:effectExtent l="9525" t="11430" r="6985" b="698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nKwIAAGQ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-1009015</wp:posOffset>
              </wp:positionH>
              <wp:positionV relativeFrom="paragraph">
                <wp:posOffset>3365500</wp:posOffset>
              </wp:positionV>
              <wp:extent cx="7574915" cy="635"/>
              <wp:effectExtent l="10160" t="12700" r="6350" b="571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-1009650</wp:posOffset>
              </wp:positionH>
              <wp:positionV relativeFrom="paragraph">
                <wp:posOffset>3726180</wp:posOffset>
              </wp:positionV>
              <wp:extent cx="7574915" cy="635"/>
              <wp:effectExtent l="9525" t="11430" r="6985" b="698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OKQIAAGQ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-1009650</wp:posOffset>
              </wp:positionH>
              <wp:positionV relativeFrom="paragraph">
                <wp:posOffset>4086225</wp:posOffset>
              </wp:positionV>
              <wp:extent cx="7574915" cy="635"/>
              <wp:effectExtent l="9525" t="9525" r="6985" b="889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FGKgIAAGQ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3006090</wp:posOffset>
              </wp:positionV>
              <wp:extent cx="7574915" cy="635"/>
              <wp:effectExtent l="9525" t="5715" r="6985"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6v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OUaK&#10;dNCijVAczUN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-1009015</wp:posOffset>
              </wp:positionH>
              <wp:positionV relativeFrom="paragraph">
                <wp:posOffset>1925320</wp:posOffset>
              </wp:positionV>
              <wp:extent cx="7574915" cy="635"/>
              <wp:effectExtent l="10160" t="10795" r="6350" b="76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eWU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ZiaJQi&#10;HbRoIxRH01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2286000</wp:posOffset>
              </wp:positionV>
              <wp:extent cx="7574915" cy="635"/>
              <wp:effectExtent l="9525" t="9525" r="6985" b="88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-1009650</wp:posOffset>
              </wp:positionH>
              <wp:positionV relativeFrom="paragraph">
                <wp:posOffset>2646045</wp:posOffset>
              </wp:positionV>
              <wp:extent cx="7574915" cy="635"/>
              <wp:effectExtent l="9525" t="7620" r="6985" b="1079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Lj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1565910</wp:posOffset>
              </wp:positionV>
              <wp:extent cx="7574915" cy="635"/>
              <wp:effectExtent l="9525" t="13335" r="6985"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-1009650</wp:posOffset>
              </wp:positionH>
              <wp:positionV relativeFrom="paragraph">
                <wp:posOffset>1205865</wp:posOffset>
              </wp:positionV>
              <wp:extent cx="7574915" cy="635"/>
              <wp:effectExtent l="9525" t="5715" r="6985"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YsKQIAAGI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-71755</wp:posOffset>
              </wp:positionH>
              <wp:positionV relativeFrom="paragraph">
                <wp:posOffset>-467995</wp:posOffset>
              </wp:positionV>
              <wp:extent cx="635" cy="10677525"/>
              <wp:effectExtent l="13970" t="8255" r="13970"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-1009015</wp:posOffset>
              </wp:positionH>
              <wp:positionV relativeFrom="paragraph">
                <wp:posOffset>845185</wp:posOffset>
              </wp:positionV>
              <wp:extent cx="7574915" cy="635"/>
              <wp:effectExtent l="10160" t="6985" r="635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vPKAIAAGI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" o:allowincell="f" strokeweight=".25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4824730</wp:posOffset>
              </wp:positionH>
              <wp:positionV relativeFrom="paragraph">
                <wp:posOffset>-414655</wp:posOffset>
              </wp:positionV>
              <wp:extent cx="635" cy="10678160"/>
              <wp:effectExtent l="5080" t="13970" r="1333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" o:allowincell="f" strokeweight=".25pt">
              <v:stroke startarrowwidth="narrow" startarrowlength="short" endarrowwidth="narrow" endarrowlength="short"/>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F70C2"/>
    <w:multiLevelType w:val="hybridMultilevel"/>
    <w:tmpl w:val="33B87F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55A7A9A"/>
    <w:multiLevelType w:val="hybridMultilevel"/>
    <w:tmpl w:val="164CB550"/>
    <w:lvl w:ilvl="0" w:tplc="F83EE4E0">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F04FBD"/>
    <w:multiLevelType w:val="hybridMultilevel"/>
    <w:tmpl w:val="A6AC931E"/>
    <w:lvl w:ilvl="0" w:tplc="613834F4">
      <w:start w:val="1"/>
      <w:numFmt w:val="bullet"/>
      <w:lvlText w:val="-"/>
      <w:lvlJc w:val="left"/>
      <w:pPr>
        <w:ind w:left="360" w:hanging="360"/>
      </w:pPr>
      <w:rPr>
        <w:rFonts w:ascii="Calibri" w:hAnsi="Calibri" w:hint="default"/>
        <w:b w:val="0"/>
        <w:i w:val="0"/>
        <w:sz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7557D1"/>
    <w:multiLevelType w:val="hybridMultilevel"/>
    <w:tmpl w:val="D2801F88"/>
    <w:lvl w:ilvl="0" w:tplc="0410000B">
      <w:start w:val="1"/>
      <w:numFmt w:val="bullet"/>
      <w:lvlText w:val=""/>
      <w:lvlJc w:val="left"/>
      <w:pPr>
        <w:ind w:left="780" w:hanging="360"/>
      </w:pPr>
      <w:rPr>
        <w:rFonts w:ascii="Wingdings" w:hAnsi="Wingdings" w:hint="default"/>
      </w:rPr>
    </w:lvl>
    <w:lvl w:ilvl="1" w:tplc="0C0A1A46">
      <w:numFmt w:val="bullet"/>
      <w:lvlText w:val="-"/>
      <w:lvlJc w:val="left"/>
      <w:pPr>
        <w:ind w:left="1500" w:hanging="360"/>
      </w:pPr>
      <w:rPr>
        <w:rFonts w:ascii="Calibri" w:eastAsia="Times New Roman"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4857631"/>
    <w:multiLevelType w:val="hybridMultilevel"/>
    <w:tmpl w:val="2E04D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E75A6A"/>
    <w:multiLevelType w:val="hybridMultilevel"/>
    <w:tmpl w:val="473886C8"/>
    <w:lvl w:ilvl="0" w:tplc="9F8C671E">
      <w:numFmt w:val="bullet"/>
      <w:lvlText w:val="-"/>
      <w:lvlJc w:val="left"/>
      <w:pPr>
        <w:ind w:left="720" w:hanging="360"/>
      </w:pPr>
      <w:rPr>
        <w:rFonts w:ascii="Calibri" w:eastAsia="Times New Roman" w:hAnsi="Calibri"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5B4701"/>
    <w:multiLevelType w:val="hybridMultilevel"/>
    <w:tmpl w:val="4B904E48"/>
    <w:lvl w:ilvl="0" w:tplc="AC165A26">
      <w:start w:val="1"/>
      <w:numFmt w:val="bullet"/>
      <w:lvlText w:val="□"/>
      <w:lvlJc w:val="left"/>
      <w:pPr>
        <w:ind w:left="360" w:hanging="360"/>
      </w:pPr>
      <w:rPr>
        <w:rFonts w:ascii="Calibri" w:eastAsia="Times New Roman" w:hAnsi="Calibri" w:cs="Times New Roman" w:hint="default"/>
      </w:rPr>
    </w:lvl>
    <w:lvl w:ilvl="1" w:tplc="6066AD44">
      <w:numFmt w:val="bullet"/>
      <w:lvlText w:val="−"/>
      <w:lvlJc w:val="left"/>
      <w:pPr>
        <w:ind w:left="1080" w:hanging="360"/>
      </w:pPr>
      <w:rPr>
        <w:rFonts w:ascii="Calibri" w:eastAsia="Times New Roman" w:hAnsi="Calibri"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B215E1D"/>
    <w:multiLevelType w:val="hybridMultilevel"/>
    <w:tmpl w:val="6DF84D30"/>
    <w:lvl w:ilvl="0" w:tplc="67083DD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B27353"/>
    <w:multiLevelType w:val="hybridMultilevel"/>
    <w:tmpl w:val="20B65904"/>
    <w:lvl w:ilvl="0" w:tplc="C186B538">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22A2B4C"/>
    <w:multiLevelType w:val="singleLevel"/>
    <w:tmpl w:val="9404D410"/>
    <w:lvl w:ilvl="0">
      <w:start w:val="1"/>
      <w:numFmt w:val="upperLetter"/>
      <w:lvlText w:val="%1)"/>
      <w:legacy w:legacy="1" w:legacySpace="0" w:legacyIndent="283"/>
      <w:lvlJc w:val="left"/>
      <w:pPr>
        <w:ind w:left="0" w:hanging="283"/>
      </w:pPr>
    </w:lvl>
  </w:abstractNum>
  <w:abstractNum w:abstractNumId="11">
    <w:nsid w:val="33BC5F88"/>
    <w:multiLevelType w:val="hybridMultilevel"/>
    <w:tmpl w:val="566AAC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DC3403"/>
    <w:multiLevelType w:val="hybridMultilevel"/>
    <w:tmpl w:val="A2AAD502"/>
    <w:lvl w:ilvl="0" w:tplc="0DBAEA3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8E865F2"/>
    <w:multiLevelType w:val="hybridMultilevel"/>
    <w:tmpl w:val="9DD4758A"/>
    <w:lvl w:ilvl="0" w:tplc="613834F4">
      <w:start w:val="1"/>
      <w:numFmt w:val="bullet"/>
      <w:lvlText w:val="-"/>
      <w:lvlJc w:val="left"/>
      <w:pPr>
        <w:ind w:left="360" w:hanging="360"/>
      </w:pPr>
      <w:rPr>
        <w:rFonts w:ascii="Calibri" w:hAnsi="Calibri" w:hint="default"/>
        <w:b w:val="0"/>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62663AA"/>
    <w:multiLevelType w:val="hybridMultilevel"/>
    <w:tmpl w:val="5FB873AA"/>
    <w:lvl w:ilvl="0" w:tplc="AC165A26">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50545DC3"/>
    <w:multiLevelType w:val="hybridMultilevel"/>
    <w:tmpl w:val="7C740E04"/>
    <w:lvl w:ilvl="0" w:tplc="613834F4">
      <w:start w:val="1"/>
      <w:numFmt w:val="bullet"/>
      <w:lvlText w:val="-"/>
      <w:lvlJc w:val="left"/>
      <w:pPr>
        <w:ind w:left="360" w:hanging="360"/>
      </w:pPr>
      <w:rPr>
        <w:rFonts w:ascii="Calibri" w:hAnsi="Calibri" w:hint="default"/>
        <w:b w:val="0"/>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0882F0C"/>
    <w:multiLevelType w:val="hybridMultilevel"/>
    <w:tmpl w:val="2A58D5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CF8705E"/>
    <w:multiLevelType w:val="hybridMultilevel"/>
    <w:tmpl w:val="046619D0"/>
    <w:lvl w:ilvl="0" w:tplc="CB9CB4B4">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5F4810B3"/>
    <w:multiLevelType w:val="hybridMultilevel"/>
    <w:tmpl w:val="A41C4C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865958"/>
    <w:multiLevelType w:val="hybridMultilevel"/>
    <w:tmpl w:val="92E250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3046F6E"/>
    <w:multiLevelType w:val="hybridMultilevel"/>
    <w:tmpl w:val="1F8CA08E"/>
    <w:lvl w:ilvl="0" w:tplc="613834F4">
      <w:start w:val="1"/>
      <w:numFmt w:val="bullet"/>
      <w:lvlText w:val="-"/>
      <w:lvlJc w:val="left"/>
      <w:pPr>
        <w:ind w:left="360" w:hanging="360"/>
      </w:pPr>
      <w:rPr>
        <w:rFonts w:ascii="Calibri" w:hAnsi="Calibri" w:hint="default"/>
        <w:b w:val="0"/>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66725D7D"/>
    <w:multiLevelType w:val="hybridMultilevel"/>
    <w:tmpl w:val="5BEE133E"/>
    <w:lvl w:ilvl="0" w:tplc="2236F804">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B179D3"/>
    <w:multiLevelType w:val="hybridMultilevel"/>
    <w:tmpl w:val="AF02803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6C3E5C29"/>
    <w:multiLevelType w:val="hybridMultilevel"/>
    <w:tmpl w:val="B49AEB66"/>
    <w:lvl w:ilvl="0" w:tplc="2AB841F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F4D2B93"/>
    <w:multiLevelType w:val="hybridMultilevel"/>
    <w:tmpl w:val="B3AC54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733745BB"/>
    <w:multiLevelType w:val="hybridMultilevel"/>
    <w:tmpl w:val="A798FF72"/>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757A1B"/>
    <w:multiLevelType w:val="hybridMultilevel"/>
    <w:tmpl w:val="74F2FC8C"/>
    <w:lvl w:ilvl="0" w:tplc="E9D054E6">
      <w:start w:val="4"/>
      <w:numFmt w:val="bullet"/>
      <w:lvlText w:val="-"/>
      <w:lvlJc w:val="left"/>
      <w:pPr>
        <w:ind w:left="1080" w:hanging="360"/>
      </w:pPr>
      <w:rPr>
        <w:rFonts w:ascii="Calibri" w:eastAsia="Arial Unicode MS"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59A708B"/>
    <w:multiLevelType w:val="hybridMultilevel"/>
    <w:tmpl w:val="C07286C4"/>
    <w:lvl w:ilvl="0" w:tplc="40DA4BC0">
      <w:start w:val="1"/>
      <w:numFmt w:val="lowerLetter"/>
      <w:lvlText w:val="%1)"/>
      <w:lvlJc w:val="left"/>
      <w:pPr>
        <w:tabs>
          <w:tab w:val="num" w:pos="360"/>
        </w:tabs>
        <w:ind w:left="360" w:hanging="360"/>
      </w:pPr>
      <w:rPr>
        <w:rFonts w:hint="default"/>
        <w:b w:val="0"/>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9F0B2C"/>
    <w:multiLevelType w:val="hybridMultilevel"/>
    <w:tmpl w:val="7018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007BD5"/>
    <w:multiLevelType w:val="hybridMultilevel"/>
    <w:tmpl w:val="F41A51BE"/>
    <w:lvl w:ilvl="0" w:tplc="613834F4">
      <w:start w:val="1"/>
      <w:numFmt w:val="bullet"/>
      <w:lvlText w:val="-"/>
      <w:lvlJc w:val="left"/>
      <w:pPr>
        <w:ind w:left="360" w:hanging="360"/>
      </w:pPr>
      <w:rPr>
        <w:rFonts w:ascii="Calibri" w:hAnsi="Calibri" w:hint="default"/>
        <w:b w:val="0"/>
        <w:i w:val="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AA4341B"/>
    <w:multiLevelType w:val="hybridMultilevel"/>
    <w:tmpl w:val="3D100CC2"/>
    <w:lvl w:ilvl="0" w:tplc="AC165A26">
      <w:start w:val="1"/>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E567CB"/>
    <w:multiLevelType w:val="hybridMultilevel"/>
    <w:tmpl w:val="07BAA696"/>
    <w:lvl w:ilvl="0" w:tplc="16E0F14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B8A329E"/>
    <w:multiLevelType w:val="hybridMultilevel"/>
    <w:tmpl w:val="9E2802B0"/>
    <w:lvl w:ilvl="0" w:tplc="BD68C3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9"/>
  </w:num>
  <w:num w:numId="4">
    <w:abstractNumId w:val="27"/>
  </w:num>
  <w:num w:numId="5">
    <w:abstractNumId w:val="17"/>
  </w:num>
  <w:num w:numId="6">
    <w:abstractNumId w:val="4"/>
  </w:num>
  <w:num w:numId="7">
    <w:abstractNumId w:val="6"/>
  </w:num>
  <w:num w:numId="8">
    <w:abstractNumId w:val="8"/>
  </w:num>
  <w:num w:numId="9">
    <w:abstractNumId w:val="22"/>
  </w:num>
  <w:num w:numId="10">
    <w:abstractNumId w:val="25"/>
  </w:num>
  <w:num w:numId="11">
    <w:abstractNumId w:val="2"/>
  </w:num>
  <w:num w:numId="12">
    <w:abstractNumId w:val="5"/>
  </w:num>
  <w:num w:numId="13">
    <w:abstractNumId w:val="21"/>
  </w:num>
  <w:num w:numId="14">
    <w:abstractNumId w:val="28"/>
  </w:num>
  <w:num w:numId="15">
    <w:abstractNumId w:val="31"/>
  </w:num>
  <w:num w:numId="16">
    <w:abstractNumId w:val="2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20"/>
  </w:num>
  <w:num w:numId="19">
    <w:abstractNumId w:val="30"/>
  </w:num>
  <w:num w:numId="20">
    <w:abstractNumId w:val="14"/>
  </w:num>
  <w:num w:numId="21">
    <w:abstractNumId w:val="13"/>
  </w:num>
  <w:num w:numId="22">
    <w:abstractNumId w:val="15"/>
  </w:num>
  <w:num w:numId="23">
    <w:abstractNumId w:val="7"/>
  </w:num>
  <w:num w:numId="24">
    <w:abstractNumId w:val="29"/>
  </w:num>
  <w:num w:numId="25">
    <w:abstractNumId w:val="12"/>
  </w:num>
  <w:num w:numId="26">
    <w:abstractNumId w:val="3"/>
  </w:num>
  <w:num w:numId="27">
    <w:abstractNumId w:val="19"/>
  </w:num>
  <w:num w:numId="28">
    <w:abstractNumId w:val="24"/>
  </w:num>
  <w:num w:numId="29">
    <w:abstractNumId w:val="1"/>
  </w:num>
  <w:num w:numId="30">
    <w:abstractNumId w:val="16"/>
  </w:num>
  <w:num w:numId="31">
    <w:abstractNumId w:val="23"/>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57"/>
    <w:rsid w:val="00133C0E"/>
    <w:rsid w:val="0029661C"/>
    <w:rsid w:val="002C6B6A"/>
    <w:rsid w:val="00321EE8"/>
    <w:rsid w:val="003254B3"/>
    <w:rsid w:val="003F5D0E"/>
    <w:rsid w:val="00415536"/>
    <w:rsid w:val="005E0DB1"/>
    <w:rsid w:val="00613057"/>
    <w:rsid w:val="00747F23"/>
    <w:rsid w:val="007F5B3A"/>
    <w:rsid w:val="00981D83"/>
    <w:rsid w:val="00986197"/>
    <w:rsid w:val="00B8408A"/>
    <w:rsid w:val="00BA2FC1"/>
    <w:rsid w:val="00C42EAE"/>
    <w:rsid w:val="00D110CD"/>
    <w:rsid w:val="00D174C6"/>
    <w:rsid w:val="00E46D03"/>
    <w:rsid w:val="00E877A5"/>
    <w:rsid w:val="00E97EB9"/>
    <w:rsid w:val="00F010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ind w:left="-425"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057"/>
    <w:pPr>
      <w:spacing w:after="0" w:line="240" w:lineRule="auto"/>
      <w:ind w:left="0" w:right="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3057"/>
    <w:pPr>
      <w:keepNext/>
      <w:widowControl w:val="0"/>
      <w:spacing w:line="480" w:lineRule="exact"/>
      <w:ind w:right="57"/>
      <w:jc w:val="both"/>
      <w:outlineLvl w:val="0"/>
    </w:pPr>
    <w:rPr>
      <w:b/>
      <w:szCs w:val="20"/>
    </w:rPr>
  </w:style>
  <w:style w:type="paragraph" w:styleId="Titolo2">
    <w:name w:val="heading 2"/>
    <w:basedOn w:val="Normale"/>
    <w:next w:val="Normale"/>
    <w:link w:val="Titolo2Carattere"/>
    <w:semiHidden/>
    <w:unhideWhenUsed/>
    <w:qFormat/>
    <w:rsid w:val="00613057"/>
    <w:pPr>
      <w:keepNext/>
      <w:widowControl w:val="0"/>
      <w:spacing w:line="480" w:lineRule="exact"/>
      <w:ind w:right="57"/>
      <w:jc w:val="center"/>
      <w:outlineLvl w:val="1"/>
    </w:pPr>
    <w:rPr>
      <w:b/>
      <w:szCs w:val="20"/>
    </w:rPr>
  </w:style>
  <w:style w:type="paragraph" w:styleId="Titolo3">
    <w:name w:val="heading 3"/>
    <w:basedOn w:val="Normale"/>
    <w:next w:val="Normale"/>
    <w:link w:val="Titolo3Carattere"/>
    <w:semiHidden/>
    <w:unhideWhenUsed/>
    <w:qFormat/>
    <w:rsid w:val="00613057"/>
    <w:pPr>
      <w:keepNext/>
      <w:widowControl w:val="0"/>
      <w:spacing w:line="480" w:lineRule="exact"/>
      <w:ind w:right="57"/>
      <w:jc w:val="both"/>
      <w:outlineLvl w:val="2"/>
    </w:pPr>
    <w:rPr>
      <w:szCs w:val="20"/>
    </w:rPr>
  </w:style>
  <w:style w:type="paragraph" w:styleId="Titolo4">
    <w:name w:val="heading 4"/>
    <w:basedOn w:val="Normale"/>
    <w:next w:val="Normale"/>
    <w:link w:val="Titolo4Carattere"/>
    <w:semiHidden/>
    <w:unhideWhenUsed/>
    <w:qFormat/>
    <w:rsid w:val="00613057"/>
    <w:pPr>
      <w:keepNext/>
      <w:widowControl w:val="0"/>
      <w:suppressLineNumbers/>
      <w:spacing w:line="480" w:lineRule="exact"/>
      <w:ind w:right="57"/>
      <w:jc w:val="center"/>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3057"/>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sid w:val="00613057"/>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sid w:val="00613057"/>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semiHidden/>
    <w:rsid w:val="00613057"/>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613057"/>
    <w:pPr>
      <w:widowControl w:val="0"/>
      <w:tabs>
        <w:tab w:val="center" w:pos="4819"/>
        <w:tab w:val="right" w:pos="9638"/>
      </w:tabs>
      <w:spacing w:line="567" w:lineRule="exact"/>
    </w:pPr>
    <w:rPr>
      <w:rFonts w:ascii="Arial" w:hAnsi="Arial" w:cs="Arial"/>
      <w:sz w:val="20"/>
      <w:szCs w:val="20"/>
    </w:rPr>
  </w:style>
  <w:style w:type="character" w:customStyle="1" w:styleId="IntestazioneCarattere">
    <w:name w:val="Intestazione Carattere"/>
    <w:basedOn w:val="Carpredefinitoparagrafo"/>
    <w:link w:val="Intestazione"/>
    <w:rsid w:val="00613057"/>
    <w:rPr>
      <w:rFonts w:ascii="Arial" w:eastAsia="Times New Roman" w:hAnsi="Arial" w:cs="Arial"/>
      <w:sz w:val="20"/>
      <w:szCs w:val="20"/>
      <w:lang w:eastAsia="it-IT"/>
    </w:rPr>
  </w:style>
  <w:style w:type="paragraph" w:styleId="Pidipagina">
    <w:name w:val="footer"/>
    <w:basedOn w:val="Normale"/>
    <w:link w:val="PidipaginaCarattere"/>
    <w:uiPriority w:val="99"/>
    <w:rsid w:val="00613057"/>
    <w:pPr>
      <w:widowControl w:val="0"/>
      <w:tabs>
        <w:tab w:val="center" w:pos="4819"/>
        <w:tab w:val="right" w:pos="9638"/>
      </w:tabs>
      <w:spacing w:line="567" w:lineRule="exact"/>
    </w:pPr>
    <w:rPr>
      <w:rFonts w:ascii="Arial" w:hAnsi="Arial" w:cs="Arial"/>
      <w:sz w:val="20"/>
      <w:szCs w:val="20"/>
    </w:rPr>
  </w:style>
  <w:style w:type="character" w:customStyle="1" w:styleId="PidipaginaCarattere">
    <w:name w:val="Piè di pagina Carattere"/>
    <w:basedOn w:val="Carpredefinitoparagrafo"/>
    <w:link w:val="Pidipagina"/>
    <w:uiPriority w:val="99"/>
    <w:rsid w:val="00613057"/>
    <w:rPr>
      <w:rFonts w:ascii="Arial" w:eastAsia="Times New Roman" w:hAnsi="Arial" w:cs="Arial"/>
      <w:sz w:val="20"/>
      <w:szCs w:val="20"/>
      <w:lang w:eastAsia="it-IT"/>
    </w:rPr>
  </w:style>
  <w:style w:type="character" w:styleId="Numeropagina">
    <w:name w:val="page number"/>
    <w:basedOn w:val="Carpredefinitoparagrafo"/>
    <w:rsid w:val="00613057"/>
  </w:style>
  <w:style w:type="character" w:styleId="Collegamentoipertestuale">
    <w:name w:val="Hyperlink"/>
    <w:rsid w:val="00613057"/>
    <w:rPr>
      <w:color w:val="0000FF"/>
      <w:u w:val="single"/>
    </w:rPr>
  </w:style>
  <w:style w:type="paragraph" w:customStyle="1" w:styleId="a">
    <w:basedOn w:val="Normale"/>
    <w:next w:val="Corpotesto"/>
    <w:link w:val="CorpotestoCarattere"/>
    <w:unhideWhenUsed/>
    <w:rsid w:val="00613057"/>
    <w:pPr>
      <w:widowControl w:val="0"/>
      <w:suppressLineNumbers/>
      <w:spacing w:line="480" w:lineRule="exact"/>
      <w:ind w:right="57"/>
      <w:jc w:val="both"/>
    </w:pPr>
    <w:rPr>
      <w:rFonts w:asciiTheme="minorHAnsi" w:eastAsiaTheme="minorHAnsi" w:hAnsiTheme="minorHAnsi" w:cstheme="minorBidi"/>
      <w:szCs w:val="22"/>
      <w:lang w:eastAsia="en-US"/>
    </w:rPr>
  </w:style>
  <w:style w:type="character" w:customStyle="1" w:styleId="CorpotestoCarattere">
    <w:name w:val="Corpo testo Carattere"/>
    <w:link w:val="a"/>
    <w:rsid w:val="00613057"/>
    <w:rPr>
      <w:sz w:val="24"/>
    </w:rPr>
  </w:style>
  <w:style w:type="paragraph" w:styleId="Rientrocorpodeltesto">
    <w:name w:val="Body Text Indent"/>
    <w:basedOn w:val="Normale"/>
    <w:link w:val="RientrocorpodeltestoCarattere"/>
    <w:unhideWhenUsed/>
    <w:rsid w:val="00613057"/>
    <w:pPr>
      <w:widowControl w:val="0"/>
      <w:spacing w:line="480" w:lineRule="exact"/>
      <w:ind w:right="57" w:firstLine="708"/>
      <w:jc w:val="both"/>
    </w:pPr>
    <w:rPr>
      <w:szCs w:val="20"/>
    </w:rPr>
  </w:style>
  <w:style w:type="character" w:customStyle="1" w:styleId="RientrocorpodeltestoCarattere">
    <w:name w:val="Rientro corpo del testo Carattere"/>
    <w:basedOn w:val="Carpredefinitoparagrafo"/>
    <w:link w:val="Rientrocorpodeltesto"/>
    <w:rsid w:val="0061305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nhideWhenUsed/>
    <w:rsid w:val="00613057"/>
    <w:pPr>
      <w:widowControl w:val="0"/>
      <w:spacing w:line="480" w:lineRule="exact"/>
      <w:ind w:right="57"/>
    </w:pPr>
    <w:rPr>
      <w:szCs w:val="20"/>
    </w:rPr>
  </w:style>
  <w:style w:type="character" w:customStyle="1" w:styleId="Corpodeltesto2Carattere">
    <w:name w:val="Corpo del testo 2 Carattere"/>
    <w:basedOn w:val="Carpredefinitoparagrafo"/>
    <w:link w:val="Corpodeltesto2"/>
    <w:rsid w:val="00613057"/>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1305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13057"/>
    <w:rPr>
      <w:rFonts w:ascii="Times New Roman" w:eastAsia="Times New Roman" w:hAnsi="Times New Roman" w:cs="Times New Roman"/>
      <w:sz w:val="16"/>
      <w:szCs w:val="16"/>
      <w:lang w:eastAsia="it-IT"/>
    </w:rPr>
  </w:style>
  <w:style w:type="paragraph" w:styleId="Testofumetto">
    <w:name w:val="Balloon Text"/>
    <w:basedOn w:val="Normale"/>
    <w:link w:val="TestofumettoCarattere"/>
    <w:rsid w:val="00613057"/>
    <w:rPr>
      <w:rFonts w:ascii="Tahoma" w:hAnsi="Tahoma" w:cs="Tahoma"/>
      <w:sz w:val="16"/>
      <w:szCs w:val="16"/>
    </w:rPr>
  </w:style>
  <w:style w:type="character" w:customStyle="1" w:styleId="TestofumettoCarattere">
    <w:name w:val="Testo fumetto Carattere"/>
    <w:basedOn w:val="Carpredefinitoparagrafo"/>
    <w:link w:val="Testofumetto"/>
    <w:rsid w:val="00613057"/>
    <w:rPr>
      <w:rFonts w:ascii="Tahoma" w:eastAsia="Times New Roman" w:hAnsi="Tahoma" w:cs="Tahoma"/>
      <w:sz w:val="16"/>
      <w:szCs w:val="16"/>
      <w:lang w:eastAsia="it-IT"/>
    </w:rPr>
  </w:style>
  <w:style w:type="paragraph" w:customStyle="1" w:styleId="Default">
    <w:name w:val="Default"/>
    <w:rsid w:val="00613057"/>
    <w:pPr>
      <w:autoSpaceDE w:val="0"/>
      <w:autoSpaceDN w:val="0"/>
      <w:adjustRightInd w:val="0"/>
      <w:spacing w:after="0" w:line="240" w:lineRule="auto"/>
      <w:ind w:left="0" w:right="0"/>
    </w:pPr>
    <w:rPr>
      <w:rFonts w:ascii="Myriad Pro" w:eastAsia="Times New Roman" w:hAnsi="Myriad Pro" w:cs="Myriad Pro"/>
      <w:color w:val="000000"/>
      <w:sz w:val="24"/>
      <w:szCs w:val="24"/>
      <w:lang w:eastAsia="it-IT"/>
    </w:rPr>
  </w:style>
  <w:style w:type="paragraph" w:customStyle="1" w:styleId="CSInormale">
    <w:name w:val="CSI normale"/>
    <w:uiPriority w:val="99"/>
    <w:rsid w:val="00613057"/>
    <w:pPr>
      <w:widowControl w:val="0"/>
      <w:autoSpaceDE w:val="0"/>
      <w:autoSpaceDN w:val="0"/>
      <w:adjustRightInd w:val="0"/>
      <w:spacing w:after="0" w:line="240" w:lineRule="auto"/>
      <w:ind w:left="357" w:right="0" w:hanging="357"/>
      <w:jc w:val="both"/>
    </w:pPr>
    <w:rPr>
      <w:rFonts w:ascii="Calibri" w:eastAsia="Times New Roman" w:hAnsi="Calibri" w:cs="Calibri"/>
    </w:rPr>
  </w:style>
  <w:style w:type="paragraph" w:styleId="Titolo">
    <w:name w:val="Title"/>
    <w:basedOn w:val="Normale"/>
    <w:link w:val="TitoloCarattere"/>
    <w:qFormat/>
    <w:rsid w:val="00613057"/>
    <w:pPr>
      <w:widowControl w:val="0"/>
      <w:spacing w:line="480" w:lineRule="exact"/>
      <w:ind w:right="57"/>
      <w:jc w:val="center"/>
    </w:pPr>
    <w:rPr>
      <w:szCs w:val="20"/>
    </w:rPr>
  </w:style>
  <w:style w:type="character" w:customStyle="1" w:styleId="TitoloCarattere">
    <w:name w:val="Titolo Carattere"/>
    <w:basedOn w:val="Carpredefinitoparagrafo"/>
    <w:link w:val="Titolo"/>
    <w:rsid w:val="00613057"/>
    <w:rPr>
      <w:rFonts w:ascii="Times New Roman" w:eastAsia="Times New Roman" w:hAnsi="Times New Roman" w:cs="Times New Roman"/>
      <w:sz w:val="24"/>
      <w:szCs w:val="20"/>
      <w:lang w:eastAsia="it-IT"/>
    </w:rPr>
  </w:style>
  <w:style w:type="paragraph" w:customStyle="1" w:styleId="DIX4">
    <w:name w:val="DIX_4"/>
    <w:basedOn w:val="Normale"/>
    <w:link w:val="DIX4Carattere"/>
    <w:qFormat/>
    <w:rsid w:val="00613057"/>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link w:val="DIX4"/>
    <w:rsid w:val="00613057"/>
    <w:rPr>
      <w:rFonts w:ascii="Calibri" w:eastAsia="Times New Roman" w:hAnsi="Calibri" w:cs="Calibri"/>
      <w:bCs/>
    </w:rPr>
  </w:style>
  <w:style w:type="paragraph" w:customStyle="1" w:styleId="DIXtratt">
    <w:name w:val="DIX_tratt"/>
    <w:basedOn w:val="Normale"/>
    <w:link w:val="DIXtrattCarattere"/>
    <w:qFormat/>
    <w:rsid w:val="00613057"/>
    <w:pPr>
      <w:widowControl w:val="0"/>
      <w:spacing w:line="259" w:lineRule="auto"/>
      <w:ind w:left="1135" w:hanging="284"/>
      <w:jc w:val="both"/>
    </w:pPr>
    <w:rPr>
      <w:rFonts w:ascii="Calibri" w:hAnsi="Calibri" w:cs="Calibri"/>
      <w:bCs/>
      <w:sz w:val="22"/>
      <w:szCs w:val="22"/>
      <w:lang w:eastAsia="en-US"/>
    </w:rPr>
  </w:style>
  <w:style w:type="character" w:customStyle="1" w:styleId="DIXtrattCarattere">
    <w:name w:val="DIX_tratt Carattere"/>
    <w:link w:val="DIXtratt"/>
    <w:rsid w:val="00613057"/>
    <w:rPr>
      <w:rFonts w:ascii="Calibri" w:eastAsia="Times New Roman" w:hAnsi="Calibri" w:cs="Calibri"/>
      <w:bCs/>
    </w:rPr>
  </w:style>
  <w:style w:type="table" w:styleId="Grigliatabella">
    <w:name w:val="Table Grid"/>
    <w:basedOn w:val="Tabellanormale"/>
    <w:uiPriority w:val="59"/>
    <w:rsid w:val="00613057"/>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613057"/>
    <w:rPr>
      <w:sz w:val="20"/>
      <w:szCs w:val="20"/>
    </w:rPr>
  </w:style>
  <w:style w:type="character" w:customStyle="1" w:styleId="TestonotadichiusuraCarattere">
    <w:name w:val="Testo nota di chiusura Carattere"/>
    <w:basedOn w:val="Carpredefinitoparagrafo"/>
    <w:link w:val="Testonotadichiusura"/>
    <w:rsid w:val="00613057"/>
    <w:rPr>
      <w:rFonts w:ascii="Times New Roman" w:eastAsia="Times New Roman" w:hAnsi="Times New Roman" w:cs="Times New Roman"/>
      <w:sz w:val="20"/>
      <w:szCs w:val="20"/>
      <w:lang w:eastAsia="it-IT"/>
    </w:rPr>
  </w:style>
  <w:style w:type="character" w:styleId="Rimandonotadichiusura">
    <w:name w:val="endnote reference"/>
    <w:rsid w:val="00613057"/>
    <w:rPr>
      <w:vertAlign w:val="superscript"/>
    </w:rPr>
  </w:style>
  <w:style w:type="character" w:styleId="Rimandocommento">
    <w:name w:val="annotation reference"/>
    <w:rsid w:val="00613057"/>
    <w:rPr>
      <w:sz w:val="16"/>
      <w:szCs w:val="16"/>
    </w:rPr>
  </w:style>
  <w:style w:type="paragraph" w:styleId="Testocommento">
    <w:name w:val="annotation text"/>
    <w:basedOn w:val="Normale"/>
    <w:link w:val="TestocommentoCarattere"/>
    <w:rsid w:val="00613057"/>
    <w:rPr>
      <w:sz w:val="20"/>
      <w:szCs w:val="20"/>
    </w:rPr>
  </w:style>
  <w:style w:type="character" w:customStyle="1" w:styleId="TestocommentoCarattere">
    <w:name w:val="Testo commento Carattere"/>
    <w:basedOn w:val="Carpredefinitoparagrafo"/>
    <w:link w:val="Testocommento"/>
    <w:rsid w:val="0061305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613057"/>
    <w:rPr>
      <w:b/>
      <w:bCs/>
    </w:rPr>
  </w:style>
  <w:style w:type="character" w:customStyle="1" w:styleId="SoggettocommentoCarattere">
    <w:name w:val="Soggetto commento Carattere"/>
    <w:basedOn w:val="TestocommentoCarattere"/>
    <w:link w:val="Soggettocommento"/>
    <w:rsid w:val="00613057"/>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61305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otesto">
    <w:name w:val="Body Text"/>
    <w:basedOn w:val="Normale"/>
    <w:link w:val="CorpotestoCarattere1"/>
    <w:uiPriority w:val="99"/>
    <w:semiHidden/>
    <w:unhideWhenUsed/>
    <w:rsid w:val="00613057"/>
    <w:pPr>
      <w:spacing w:after="120"/>
    </w:pPr>
  </w:style>
  <w:style w:type="character" w:customStyle="1" w:styleId="CorpotestoCarattere1">
    <w:name w:val="Corpo testo Carattere1"/>
    <w:basedOn w:val="Carpredefinitoparagrafo"/>
    <w:link w:val="Corpotesto"/>
    <w:uiPriority w:val="99"/>
    <w:semiHidden/>
    <w:rsid w:val="00613057"/>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ind w:left="-425"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3057"/>
    <w:pPr>
      <w:spacing w:after="0" w:line="240" w:lineRule="auto"/>
      <w:ind w:left="0" w:right="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613057"/>
    <w:pPr>
      <w:keepNext/>
      <w:widowControl w:val="0"/>
      <w:spacing w:line="480" w:lineRule="exact"/>
      <w:ind w:right="57"/>
      <w:jc w:val="both"/>
      <w:outlineLvl w:val="0"/>
    </w:pPr>
    <w:rPr>
      <w:b/>
      <w:szCs w:val="20"/>
    </w:rPr>
  </w:style>
  <w:style w:type="paragraph" w:styleId="Titolo2">
    <w:name w:val="heading 2"/>
    <w:basedOn w:val="Normale"/>
    <w:next w:val="Normale"/>
    <w:link w:val="Titolo2Carattere"/>
    <w:semiHidden/>
    <w:unhideWhenUsed/>
    <w:qFormat/>
    <w:rsid w:val="00613057"/>
    <w:pPr>
      <w:keepNext/>
      <w:widowControl w:val="0"/>
      <w:spacing w:line="480" w:lineRule="exact"/>
      <w:ind w:right="57"/>
      <w:jc w:val="center"/>
      <w:outlineLvl w:val="1"/>
    </w:pPr>
    <w:rPr>
      <w:b/>
      <w:szCs w:val="20"/>
    </w:rPr>
  </w:style>
  <w:style w:type="paragraph" w:styleId="Titolo3">
    <w:name w:val="heading 3"/>
    <w:basedOn w:val="Normale"/>
    <w:next w:val="Normale"/>
    <w:link w:val="Titolo3Carattere"/>
    <w:semiHidden/>
    <w:unhideWhenUsed/>
    <w:qFormat/>
    <w:rsid w:val="00613057"/>
    <w:pPr>
      <w:keepNext/>
      <w:widowControl w:val="0"/>
      <w:spacing w:line="480" w:lineRule="exact"/>
      <w:ind w:right="57"/>
      <w:jc w:val="both"/>
      <w:outlineLvl w:val="2"/>
    </w:pPr>
    <w:rPr>
      <w:szCs w:val="20"/>
    </w:rPr>
  </w:style>
  <w:style w:type="paragraph" w:styleId="Titolo4">
    <w:name w:val="heading 4"/>
    <w:basedOn w:val="Normale"/>
    <w:next w:val="Normale"/>
    <w:link w:val="Titolo4Carattere"/>
    <w:semiHidden/>
    <w:unhideWhenUsed/>
    <w:qFormat/>
    <w:rsid w:val="00613057"/>
    <w:pPr>
      <w:keepNext/>
      <w:widowControl w:val="0"/>
      <w:suppressLineNumbers/>
      <w:spacing w:line="480" w:lineRule="exact"/>
      <w:ind w:right="57"/>
      <w:jc w:val="center"/>
      <w:outlineLvl w:val="3"/>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13057"/>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semiHidden/>
    <w:rsid w:val="00613057"/>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sid w:val="00613057"/>
    <w:rPr>
      <w:rFonts w:ascii="Times New Roman" w:eastAsia="Times New Roman" w:hAnsi="Times New Roman" w:cs="Times New Roman"/>
      <w:sz w:val="24"/>
      <w:szCs w:val="20"/>
      <w:lang w:eastAsia="it-IT"/>
    </w:rPr>
  </w:style>
  <w:style w:type="character" w:customStyle="1" w:styleId="Titolo4Carattere">
    <w:name w:val="Titolo 4 Carattere"/>
    <w:basedOn w:val="Carpredefinitoparagrafo"/>
    <w:link w:val="Titolo4"/>
    <w:semiHidden/>
    <w:rsid w:val="00613057"/>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613057"/>
    <w:pPr>
      <w:widowControl w:val="0"/>
      <w:tabs>
        <w:tab w:val="center" w:pos="4819"/>
        <w:tab w:val="right" w:pos="9638"/>
      </w:tabs>
      <w:spacing w:line="567" w:lineRule="exact"/>
    </w:pPr>
    <w:rPr>
      <w:rFonts w:ascii="Arial" w:hAnsi="Arial" w:cs="Arial"/>
      <w:sz w:val="20"/>
      <w:szCs w:val="20"/>
    </w:rPr>
  </w:style>
  <w:style w:type="character" w:customStyle="1" w:styleId="IntestazioneCarattere">
    <w:name w:val="Intestazione Carattere"/>
    <w:basedOn w:val="Carpredefinitoparagrafo"/>
    <w:link w:val="Intestazione"/>
    <w:rsid w:val="00613057"/>
    <w:rPr>
      <w:rFonts w:ascii="Arial" w:eastAsia="Times New Roman" w:hAnsi="Arial" w:cs="Arial"/>
      <w:sz w:val="20"/>
      <w:szCs w:val="20"/>
      <w:lang w:eastAsia="it-IT"/>
    </w:rPr>
  </w:style>
  <w:style w:type="paragraph" w:styleId="Pidipagina">
    <w:name w:val="footer"/>
    <w:basedOn w:val="Normale"/>
    <w:link w:val="PidipaginaCarattere"/>
    <w:uiPriority w:val="99"/>
    <w:rsid w:val="00613057"/>
    <w:pPr>
      <w:widowControl w:val="0"/>
      <w:tabs>
        <w:tab w:val="center" w:pos="4819"/>
        <w:tab w:val="right" w:pos="9638"/>
      </w:tabs>
      <w:spacing w:line="567" w:lineRule="exact"/>
    </w:pPr>
    <w:rPr>
      <w:rFonts w:ascii="Arial" w:hAnsi="Arial" w:cs="Arial"/>
      <w:sz w:val="20"/>
      <w:szCs w:val="20"/>
    </w:rPr>
  </w:style>
  <w:style w:type="character" w:customStyle="1" w:styleId="PidipaginaCarattere">
    <w:name w:val="Piè di pagina Carattere"/>
    <w:basedOn w:val="Carpredefinitoparagrafo"/>
    <w:link w:val="Pidipagina"/>
    <w:uiPriority w:val="99"/>
    <w:rsid w:val="00613057"/>
    <w:rPr>
      <w:rFonts w:ascii="Arial" w:eastAsia="Times New Roman" w:hAnsi="Arial" w:cs="Arial"/>
      <w:sz w:val="20"/>
      <w:szCs w:val="20"/>
      <w:lang w:eastAsia="it-IT"/>
    </w:rPr>
  </w:style>
  <w:style w:type="character" w:styleId="Numeropagina">
    <w:name w:val="page number"/>
    <w:basedOn w:val="Carpredefinitoparagrafo"/>
    <w:rsid w:val="00613057"/>
  </w:style>
  <w:style w:type="character" w:styleId="Collegamentoipertestuale">
    <w:name w:val="Hyperlink"/>
    <w:rsid w:val="00613057"/>
    <w:rPr>
      <w:color w:val="0000FF"/>
      <w:u w:val="single"/>
    </w:rPr>
  </w:style>
  <w:style w:type="paragraph" w:customStyle="1" w:styleId="a">
    <w:basedOn w:val="Normale"/>
    <w:next w:val="Corpotesto"/>
    <w:link w:val="CorpotestoCarattere"/>
    <w:unhideWhenUsed/>
    <w:rsid w:val="00613057"/>
    <w:pPr>
      <w:widowControl w:val="0"/>
      <w:suppressLineNumbers/>
      <w:spacing w:line="480" w:lineRule="exact"/>
      <w:ind w:right="57"/>
      <w:jc w:val="both"/>
    </w:pPr>
    <w:rPr>
      <w:rFonts w:asciiTheme="minorHAnsi" w:eastAsiaTheme="minorHAnsi" w:hAnsiTheme="minorHAnsi" w:cstheme="minorBidi"/>
      <w:szCs w:val="22"/>
      <w:lang w:eastAsia="en-US"/>
    </w:rPr>
  </w:style>
  <w:style w:type="character" w:customStyle="1" w:styleId="CorpotestoCarattere">
    <w:name w:val="Corpo testo Carattere"/>
    <w:link w:val="a"/>
    <w:rsid w:val="00613057"/>
    <w:rPr>
      <w:sz w:val="24"/>
    </w:rPr>
  </w:style>
  <w:style w:type="paragraph" w:styleId="Rientrocorpodeltesto">
    <w:name w:val="Body Text Indent"/>
    <w:basedOn w:val="Normale"/>
    <w:link w:val="RientrocorpodeltestoCarattere"/>
    <w:unhideWhenUsed/>
    <w:rsid w:val="00613057"/>
    <w:pPr>
      <w:widowControl w:val="0"/>
      <w:spacing w:line="480" w:lineRule="exact"/>
      <w:ind w:right="57" w:firstLine="708"/>
      <w:jc w:val="both"/>
    </w:pPr>
    <w:rPr>
      <w:szCs w:val="20"/>
    </w:rPr>
  </w:style>
  <w:style w:type="character" w:customStyle="1" w:styleId="RientrocorpodeltestoCarattere">
    <w:name w:val="Rientro corpo del testo Carattere"/>
    <w:basedOn w:val="Carpredefinitoparagrafo"/>
    <w:link w:val="Rientrocorpodeltesto"/>
    <w:rsid w:val="00613057"/>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nhideWhenUsed/>
    <w:rsid w:val="00613057"/>
    <w:pPr>
      <w:widowControl w:val="0"/>
      <w:spacing w:line="480" w:lineRule="exact"/>
      <w:ind w:right="57"/>
    </w:pPr>
    <w:rPr>
      <w:szCs w:val="20"/>
    </w:rPr>
  </w:style>
  <w:style w:type="character" w:customStyle="1" w:styleId="Corpodeltesto2Carattere">
    <w:name w:val="Corpo del testo 2 Carattere"/>
    <w:basedOn w:val="Carpredefinitoparagrafo"/>
    <w:link w:val="Corpodeltesto2"/>
    <w:rsid w:val="00613057"/>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61305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613057"/>
    <w:rPr>
      <w:rFonts w:ascii="Times New Roman" w:eastAsia="Times New Roman" w:hAnsi="Times New Roman" w:cs="Times New Roman"/>
      <w:sz w:val="16"/>
      <w:szCs w:val="16"/>
      <w:lang w:eastAsia="it-IT"/>
    </w:rPr>
  </w:style>
  <w:style w:type="paragraph" w:styleId="Testofumetto">
    <w:name w:val="Balloon Text"/>
    <w:basedOn w:val="Normale"/>
    <w:link w:val="TestofumettoCarattere"/>
    <w:rsid w:val="00613057"/>
    <w:rPr>
      <w:rFonts w:ascii="Tahoma" w:hAnsi="Tahoma" w:cs="Tahoma"/>
      <w:sz w:val="16"/>
      <w:szCs w:val="16"/>
    </w:rPr>
  </w:style>
  <w:style w:type="character" w:customStyle="1" w:styleId="TestofumettoCarattere">
    <w:name w:val="Testo fumetto Carattere"/>
    <w:basedOn w:val="Carpredefinitoparagrafo"/>
    <w:link w:val="Testofumetto"/>
    <w:rsid w:val="00613057"/>
    <w:rPr>
      <w:rFonts w:ascii="Tahoma" w:eastAsia="Times New Roman" w:hAnsi="Tahoma" w:cs="Tahoma"/>
      <w:sz w:val="16"/>
      <w:szCs w:val="16"/>
      <w:lang w:eastAsia="it-IT"/>
    </w:rPr>
  </w:style>
  <w:style w:type="paragraph" w:customStyle="1" w:styleId="Default">
    <w:name w:val="Default"/>
    <w:rsid w:val="00613057"/>
    <w:pPr>
      <w:autoSpaceDE w:val="0"/>
      <w:autoSpaceDN w:val="0"/>
      <w:adjustRightInd w:val="0"/>
      <w:spacing w:after="0" w:line="240" w:lineRule="auto"/>
      <w:ind w:left="0" w:right="0"/>
    </w:pPr>
    <w:rPr>
      <w:rFonts w:ascii="Myriad Pro" w:eastAsia="Times New Roman" w:hAnsi="Myriad Pro" w:cs="Myriad Pro"/>
      <w:color w:val="000000"/>
      <w:sz w:val="24"/>
      <w:szCs w:val="24"/>
      <w:lang w:eastAsia="it-IT"/>
    </w:rPr>
  </w:style>
  <w:style w:type="paragraph" w:customStyle="1" w:styleId="CSInormale">
    <w:name w:val="CSI normale"/>
    <w:uiPriority w:val="99"/>
    <w:rsid w:val="00613057"/>
    <w:pPr>
      <w:widowControl w:val="0"/>
      <w:autoSpaceDE w:val="0"/>
      <w:autoSpaceDN w:val="0"/>
      <w:adjustRightInd w:val="0"/>
      <w:spacing w:after="0" w:line="240" w:lineRule="auto"/>
      <w:ind w:left="357" w:right="0" w:hanging="357"/>
      <w:jc w:val="both"/>
    </w:pPr>
    <w:rPr>
      <w:rFonts w:ascii="Calibri" w:eastAsia="Times New Roman" w:hAnsi="Calibri" w:cs="Calibri"/>
    </w:rPr>
  </w:style>
  <w:style w:type="paragraph" w:styleId="Titolo">
    <w:name w:val="Title"/>
    <w:basedOn w:val="Normale"/>
    <w:link w:val="TitoloCarattere"/>
    <w:qFormat/>
    <w:rsid w:val="00613057"/>
    <w:pPr>
      <w:widowControl w:val="0"/>
      <w:spacing w:line="480" w:lineRule="exact"/>
      <w:ind w:right="57"/>
      <w:jc w:val="center"/>
    </w:pPr>
    <w:rPr>
      <w:szCs w:val="20"/>
    </w:rPr>
  </w:style>
  <w:style w:type="character" w:customStyle="1" w:styleId="TitoloCarattere">
    <w:name w:val="Titolo Carattere"/>
    <w:basedOn w:val="Carpredefinitoparagrafo"/>
    <w:link w:val="Titolo"/>
    <w:rsid w:val="00613057"/>
    <w:rPr>
      <w:rFonts w:ascii="Times New Roman" w:eastAsia="Times New Roman" w:hAnsi="Times New Roman" w:cs="Times New Roman"/>
      <w:sz w:val="24"/>
      <w:szCs w:val="20"/>
      <w:lang w:eastAsia="it-IT"/>
    </w:rPr>
  </w:style>
  <w:style w:type="paragraph" w:customStyle="1" w:styleId="DIX4">
    <w:name w:val="DIX_4"/>
    <w:basedOn w:val="Normale"/>
    <w:link w:val="DIX4Carattere"/>
    <w:qFormat/>
    <w:rsid w:val="00613057"/>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link w:val="DIX4"/>
    <w:rsid w:val="00613057"/>
    <w:rPr>
      <w:rFonts w:ascii="Calibri" w:eastAsia="Times New Roman" w:hAnsi="Calibri" w:cs="Calibri"/>
      <w:bCs/>
    </w:rPr>
  </w:style>
  <w:style w:type="paragraph" w:customStyle="1" w:styleId="DIXtratt">
    <w:name w:val="DIX_tratt"/>
    <w:basedOn w:val="Normale"/>
    <w:link w:val="DIXtrattCarattere"/>
    <w:qFormat/>
    <w:rsid w:val="00613057"/>
    <w:pPr>
      <w:widowControl w:val="0"/>
      <w:spacing w:line="259" w:lineRule="auto"/>
      <w:ind w:left="1135" w:hanging="284"/>
      <w:jc w:val="both"/>
    </w:pPr>
    <w:rPr>
      <w:rFonts w:ascii="Calibri" w:hAnsi="Calibri" w:cs="Calibri"/>
      <w:bCs/>
      <w:sz w:val="22"/>
      <w:szCs w:val="22"/>
      <w:lang w:eastAsia="en-US"/>
    </w:rPr>
  </w:style>
  <w:style w:type="character" w:customStyle="1" w:styleId="DIXtrattCarattere">
    <w:name w:val="DIX_tratt Carattere"/>
    <w:link w:val="DIXtratt"/>
    <w:rsid w:val="00613057"/>
    <w:rPr>
      <w:rFonts w:ascii="Calibri" w:eastAsia="Times New Roman" w:hAnsi="Calibri" w:cs="Calibri"/>
      <w:bCs/>
    </w:rPr>
  </w:style>
  <w:style w:type="table" w:styleId="Grigliatabella">
    <w:name w:val="Table Grid"/>
    <w:basedOn w:val="Tabellanormale"/>
    <w:uiPriority w:val="59"/>
    <w:rsid w:val="00613057"/>
    <w:pPr>
      <w:spacing w:after="0" w:line="240" w:lineRule="auto"/>
      <w:ind w:left="0" w:right="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613057"/>
    <w:rPr>
      <w:sz w:val="20"/>
      <w:szCs w:val="20"/>
    </w:rPr>
  </w:style>
  <w:style w:type="character" w:customStyle="1" w:styleId="TestonotadichiusuraCarattere">
    <w:name w:val="Testo nota di chiusura Carattere"/>
    <w:basedOn w:val="Carpredefinitoparagrafo"/>
    <w:link w:val="Testonotadichiusura"/>
    <w:rsid w:val="00613057"/>
    <w:rPr>
      <w:rFonts w:ascii="Times New Roman" w:eastAsia="Times New Roman" w:hAnsi="Times New Roman" w:cs="Times New Roman"/>
      <w:sz w:val="20"/>
      <w:szCs w:val="20"/>
      <w:lang w:eastAsia="it-IT"/>
    </w:rPr>
  </w:style>
  <w:style w:type="character" w:styleId="Rimandonotadichiusura">
    <w:name w:val="endnote reference"/>
    <w:rsid w:val="00613057"/>
    <w:rPr>
      <w:vertAlign w:val="superscript"/>
    </w:rPr>
  </w:style>
  <w:style w:type="character" w:styleId="Rimandocommento">
    <w:name w:val="annotation reference"/>
    <w:rsid w:val="00613057"/>
    <w:rPr>
      <w:sz w:val="16"/>
      <w:szCs w:val="16"/>
    </w:rPr>
  </w:style>
  <w:style w:type="paragraph" w:styleId="Testocommento">
    <w:name w:val="annotation text"/>
    <w:basedOn w:val="Normale"/>
    <w:link w:val="TestocommentoCarattere"/>
    <w:rsid w:val="00613057"/>
    <w:rPr>
      <w:sz w:val="20"/>
      <w:szCs w:val="20"/>
    </w:rPr>
  </w:style>
  <w:style w:type="character" w:customStyle="1" w:styleId="TestocommentoCarattere">
    <w:name w:val="Testo commento Carattere"/>
    <w:basedOn w:val="Carpredefinitoparagrafo"/>
    <w:link w:val="Testocommento"/>
    <w:rsid w:val="0061305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613057"/>
    <w:rPr>
      <w:b/>
      <w:bCs/>
    </w:rPr>
  </w:style>
  <w:style w:type="character" w:customStyle="1" w:styleId="SoggettocommentoCarattere">
    <w:name w:val="Soggetto commento Carattere"/>
    <w:basedOn w:val="TestocommentoCarattere"/>
    <w:link w:val="Soggettocommento"/>
    <w:rsid w:val="00613057"/>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613057"/>
    <w:pPr>
      <w:widowControl w:val="0"/>
      <w:spacing w:after="200" w:line="276" w:lineRule="auto"/>
      <w:ind w:left="720"/>
      <w:contextualSpacing/>
    </w:pPr>
    <w:rPr>
      <w:rFonts w:asciiTheme="minorHAnsi" w:eastAsiaTheme="minorHAnsi" w:hAnsiTheme="minorHAnsi" w:cstheme="minorBidi"/>
      <w:sz w:val="22"/>
      <w:szCs w:val="22"/>
      <w:lang w:val="en-US" w:eastAsia="en-US"/>
    </w:rPr>
  </w:style>
  <w:style w:type="paragraph" w:styleId="Corpotesto">
    <w:name w:val="Body Text"/>
    <w:basedOn w:val="Normale"/>
    <w:link w:val="CorpotestoCarattere1"/>
    <w:uiPriority w:val="99"/>
    <w:semiHidden/>
    <w:unhideWhenUsed/>
    <w:rsid w:val="00613057"/>
    <w:pPr>
      <w:spacing w:after="120"/>
    </w:pPr>
  </w:style>
  <w:style w:type="character" w:customStyle="1" w:styleId="CorpotestoCarattere1">
    <w:name w:val="Corpo testo Carattere1"/>
    <w:basedOn w:val="Carpredefinitoparagrafo"/>
    <w:link w:val="Corpotesto"/>
    <w:uiPriority w:val="99"/>
    <w:semiHidden/>
    <w:rsid w:val="0061305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2983">
      <w:bodyDiv w:val="1"/>
      <w:marLeft w:val="0"/>
      <w:marRight w:val="0"/>
      <w:marTop w:val="0"/>
      <w:marBottom w:val="0"/>
      <w:divBdr>
        <w:top w:val="none" w:sz="0" w:space="0" w:color="auto"/>
        <w:left w:val="none" w:sz="0" w:space="0" w:color="auto"/>
        <w:bottom w:val="none" w:sz="0" w:space="0" w:color="auto"/>
        <w:right w:val="none" w:sz="0" w:space="0" w:color="auto"/>
      </w:divBdr>
    </w:div>
    <w:div w:id="16216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7621-4A24-4EA5-B281-CCDF70A5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7961</Words>
  <Characters>45382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53237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mevolimaria</cp:lastModifiedBy>
  <cp:revision>2</cp:revision>
  <dcterms:created xsi:type="dcterms:W3CDTF">2020-07-22T12:18:00Z</dcterms:created>
  <dcterms:modified xsi:type="dcterms:W3CDTF">2020-07-22T12:18:00Z</dcterms:modified>
</cp:coreProperties>
</file>