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8" w:rsidRPr="00B51BA7" w:rsidRDefault="007D48A8" w:rsidP="007D48A8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992670" wp14:editId="1F646CA2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42" w:rsidRPr="000F7DF9" w:rsidRDefault="006E0142" w:rsidP="007D48A8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6E0142" w:rsidRPr="003F75C6" w:rsidRDefault="006E0142" w:rsidP="007D4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6E0142" w:rsidRPr="000F7DF9" w:rsidRDefault="006E0142" w:rsidP="007D48A8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6E0142" w:rsidRPr="003F75C6" w:rsidRDefault="006E0142" w:rsidP="007D48A8"/>
                  </w:txbxContent>
                </v:textbox>
              </v:shape>
            </w:pict>
          </mc:Fallback>
        </mc:AlternateContent>
      </w:r>
    </w:p>
    <w:p w:rsidR="007D48A8" w:rsidRPr="00B51BA7" w:rsidRDefault="007D48A8" w:rsidP="007D48A8">
      <w:pPr>
        <w:pStyle w:val="sche3"/>
        <w:jc w:val="right"/>
        <w:rPr>
          <w:rFonts w:asciiTheme="minorHAnsi" w:hAnsiTheme="minorHAnsi" w:cs="Arial"/>
          <w:sz w:val="24"/>
          <w:szCs w:val="24"/>
          <w:lang w:val="it-IT"/>
        </w:rPr>
      </w:pPr>
      <w:r w:rsidRPr="000F7DF9">
        <w:rPr>
          <w:rFonts w:ascii="Calibri" w:hAnsi="Calibri" w:cs="Tahoma,Bold"/>
          <w:b/>
          <w:bCs/>
          <w:sz w:val="24"/>
          <w:szCs w:val="24"/>
          <w:lang w:val="it-IT"/>
        </w:rPr>
        <w:t>(Busta A)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7D48A8" w:rsidRPr="00F925EA" w:rsidRDefault="007D48A8" w:rsidP="007D48A8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F925EA">
        <w:rPr>
          <w:rFonts w:ascii="Calibri" w:hAnsi="Calibri" w:cs="Tahoma"/>
          <w:b/>
          <w:sz w:val="28"/>
          <w:szCs w:val="28"/>
          <w:u w:val="single"/>
        </w:rPr>
        <w:t xml:space="preserve">Modello </w:t>
      </w:r>
      <w:r>
        <w:rPr>
          <w:rFonts w:ascii="Calibri" w:hAnsi="Calibri" w:cs="Tahoma"/>
          <w:b/>
          <w:sz w:val="28"/>
          <w:szCs w:val="28"/>
          <w:u w:val="single"/>
        </w:rPr>
        <w:t>A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765E25" w:rsidRPr="007154BB" w:rsidRDefault="00765E25" w:rsidP="00765E25">
      <w:pPr>
        <w:spacing w:before="60"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7154BB">
        <w:rPr>
          <w:rFonts w:ascii="Calibri" w:eastAsia="Calibri" w:hAnsi="Calibri" w:cs="Calibri"/>
          <w:sz w:val="22"/>
          <w:szCs w:val="22"/>
        </w:rPr>
        <w:t>PROCEDURA APERTA per l’appalto del servizio di progettazione defi</w:t>
      </w:r>
      <w:r>
        <w:rPr>
          <w:rFonts w:ascii="Calibri" w:eastAsia="Calibri" w:hAnsi="Calibri" w:cs="Calibri"/>
          <w:sz w:val="22"/>
          <w:szCs w:val="22"/>
        </w:rPr>
        <w:t xml:space="preserve">nitiva ed esecutiva </w:t>
      </w:r>
      <w:r w:rsidRPr="007154BB">
        <w:rPr>
          <w:rFonts w:ascii="Calibri" w:eastAsia="Calibri" w:hAnsi="Calibri" w:cs="Calibri"/>
          <w:sz w:val="22"/>
          <w:szCs w:val="22"/>
        </w:rPr>
        <w:t>relativo  ai lavori di adeguamento del sistema difensivo sulle due sponde del Fiume Tanaro a monte della briglia dell’ex ponte Cittadella in comune di Alessandria (AL-E-1788), con il criterio dell’offerta economicamente più vantaggiosa sulla base del miglior rapporto qualità/prezzo.</w:t>
      </w:r>
    </w:p>
    <w:p w:rsidR="00765E25" w:rsidRPr="007154BB" w:rsidRDefault="00765E25" w:rsidP="00765E25">
      <w:pPr>
        <w:spacing w:before="60"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7154BB">
        <w:rPr>
          <w:rFonts w:ascii="Calibri" w:eastAsia="Calibri" w:hAnsi="Calibri" w:cs="Calibri"/>
          <w:sz w:val="22"/>
          <w:szCs w:val="22"/>
        </w:rPr>
        <w:t>CUP B33H20000380001  - CIG 8493706BEA</w:t>
      </w:r>
    </w:p>
    <w:p w:rsidR="007D48A8" w:rsidRPr="00F85421" w:rsidRDefault="007D48A8" w:rsidP="007D48A8">
      <w:pPr>
        <w:widowControl w:val="0"/>
        <w:spacing w:before="60" w:after="60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All’AIPO  –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Agenzia Interregionale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per il fiume Po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Strada </w:t>
      </w:r>
      <w:r w:rsidR="000C1392"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Giuseppe </w:t>
      </w: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Garibaldi 75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43121 Parma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ISTANZA DI PARTECIPAZIONE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nato il _____________________ a _____________________________________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completo)_______________________ 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codice fiscale ditta n. 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P.Iva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 n. 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catasto Comune sede impresa _______________ località Istat sede impresa 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spacing w:after="120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CHIEDE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espresso riferimento all’operatore economico che rappresenta, di poter partecipare alla procedura aperta indicata in oggetto.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DICHIARA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6E0142" w:rsidRPr="007B2CBB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  <w:lang w:val="it-IT"/>
        </w:rPr>
        <w:t>di partecipare alla gara, ai sensi dell’art. 45 del D.Lgs. 50/2016, nella seguente forma :</w:t>
      </w:r>
    </w:p>
    <w:p w:rsidR="006E0142" w:rsidRPr="007B2CBB" w:rsidRDefault="006E0142" w:rsidP="006E0142">
      <w:pPr>
        <w:pStyle w:val="sche3"/>
        <w:rPr>
          <w:rFonts w:asciiTheme="minorHAnsi" w:hAnsiTheme="minorHAnsi" w:cs="Arial"/>
          <w:b/>
          <w:sz w:val="24"/>
          <w:szCs w:val="24"/>
          <w:lang w:val="it-IT"/>
        </w:rPr>
      </w:pPr>
    </w:p>
    <w:p w:rsidR="006E0142" w:rsidRPr="007B2CBB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</w:rPr>
        <w:sym w:font="Webdings" w:char="F063"/>
      </w:r>
      <w:r w:rsidRPr="007B2CBB">
        <w:rPr>
          <w:rFonts w:asciiTheme="minorHAnsi" w:hAnsiTheme="minorHAnsi" w:cs="Arial"/>
          <w:sz w:val="24"/>
          <w:szCs w:val="24"/>
          <w:lang w:val="it-IT"/>
        </w:rPr>
        <w:t xml:space="preserve"> a) professionista singolo;</w:t>
      </w:r>
    </w:p>
    <w:p w:rsidR="006E0142" w:rsidRPr="007B2CBB" w:rsidRDefault="006E0142" w:rsidP="006E0142">
      <w:pPr>
        <w:pStyle w:val="sche3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7B2CBB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</w:rPr>
        <w:sym w:font="Webdings" w:char="F063"/>
      </w:r>
      <w:r w:rsidRPr="007B2CBB">
        <w:rPr>
          <w:rFonts w:asciiTheme="minorHAnsi" w:hAnsiTheme="minorHAnsi" w:cs="Arial"/>
          <w:sz w:val="24"/>
          <w:szCs w:val="24"/>
          <w:lang w:val="it-IT"/>
        </w:rPr>
        <w:t xml:space="preserve"> b) studio associato;</w:t>
      </w:r>
    </w:p>
    <w:p w:rsidR="006E0142" w:rsidRPr="00B51BA7" w:rsidRDefault="006E0142" w:rsidP="006E0142">
      <w:pPr>
        <w:pStyle w:val="sche3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c) 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società o 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consorzio stabile;</w:t>
      </w:r>
    </w:p>
    <w:p w:rsidR="006E0142" w:rsidRPr="00B51BA7" w:rsidRDefault="006E0142" w:rsidP="006E0142">
      <w:pPr>
        <w:pStyle w:val="sche3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d) raggruppamento temporaneo </w:t>
      </w:r>
      <w:r>
        <w:rPr>
          <w:rFonts w:asciiTheme="minorHAnsi" w:hAnsiTheme="minorHAnsi" w:cs="Arial"/>
          <w:sz w:val="24"/>
          <w:szCs w:val="24"/>
          <w:lang w:val="it-IT"/>
        </w:rPr>
        <w:t>o consorzio ordinario costituito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orizzontale;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mandataria;</w:t>
      </w:r>
    </w:p>
    <w:p w:rsidR="006E0142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lastRenderedPageBreak/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e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) raggruppamento temporaneo </w:t>
      </w:r>
      <w:r>
        <w:rPr>
          <w:rFonts w:asciiTheme="minorHAnsi" w:hAnsiTheme="minorHAnsi" w:cs="Arial"/>
          <w:sz w:val="24"/>
          <w:szCs w:val="24"/>
          <w:lang w:val="it-IT"/>
        </w:rPr>
        <w:t>o consorzio ordinario non ancora costituiti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orizzontale; 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</w:t>
      </w:r>
    </w:p>
    <w:p w:rsidR="006E0142" w:rsidRPr="00B51BA7" w:rsidRDefault="006E0142" w:rsidP="006E0142">
      <w:pPr>
        <w:pStyle w:val="sche3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f) aggregazioni tra le imprese aderenti al contratto di rete ai sensi dell’art. 3 co. 4</w:t>
      </w:r>
      <w:r w:rsidRPr="00B51BA7">
        <w:rPr>
          <w:rFonts w:asciiTheme="minorHAnsi" w:hAnsiTheme="minorHAnsi" w:cs="Arial"/>
          <w:i/>
          <w:sz w:val="24"/>
          <w:szCs w:val="24"/>
          <w:lang w:val="it-IT"/>
        </w:rPr>
        <w:t xml:space="preserve">ter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d.l.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5/2009,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conv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. con mod. nella L 33/2009, di tipo: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rete-soggetto;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rete-contratto;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rete-raggruppamento;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mandataria/capofila/organo comune;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mandante/aderente alla rete</w:t>
      </w:r>
    </w:p>
    <w:p w:rsidR="006E0142" w:rsidRDefault="006E0142" w:rsidP="006E0142">
      <w:pPr>
        <w:pStyle w:val="sche3"/>
        <w:spacing w:after="120"/>
        <w:rPr>
          <w:rFonts w:asciiTheme="minorHAnsi" w:hAnsiTheme="minorHAnsi" w:cs="Arial"/>
          <w:b/>
          <w:sz w:val="24"/>
          <w:szCs w:val="24"/>
          <w:lang w:val="it-IT"/>
        </w:rPr>
      </w:pP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7D48A8" w:rsidRDefault="007D48A8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BA50FB" w:rsidRDefault="00BA50FB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hi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a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non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o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rr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9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ione</w:t>
      </w:r>
      <w:r w:rsidRPr="00BA50FB">
        <w:rPr>
          <w:rFonts w:asciiTheme="minorHAnsi" w:hAnsiTheme="minorHAnsi"/>
          <w:spacing w:val="6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ui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ll’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t.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80,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comma 5, lett. c-bis, c-ter, c-quater) f-bis e f-ter del Codice. 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Indicazione dei soggetti di cui all’art. 80 comma 3 del D.Lgs. 50/2016 di ciascun componente l’operatore economico (si veda </w:t>
      </w:r>
      <w:r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mod. A-bis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);</w:t>
      </w:r>
    </w:p>
    <w:p w:rsid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dichiara remunerativa l’offerta economica presentata giacché per la sua formulazione ha preso atto e tenuto conto:</w:t>
      </w:r>
    </w:p>
    <w:p w:rsidR="00BA50FB" w:rsidRDefault="00BA50FB" w:rsidP="00BA50FB">
      <w:pPr>
        <w:widowControl w:val="0"/>
        <w:spacing w:before="60" w:after="60" w:line="276" w:lineRule="auto"/>
        <w:ind w:left="360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-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delle condizioni contrattuali e degli oneri compresi quelli eventuali relativi in materia di sicurezza, di assicurazione, di condizioni di lavoro e di previdenza e assistenza in vigore nel luogo dove deve essere svolto il servizio;</w:t>
      </w:r>
    </w:p>
    <w:p w:rsidR="00BA50FB" w:rsidRPr="00BA50FB" w:rsidRDefault="00BA50FB" w:rsidP="00BA50FB">
      <w:pPr>
        <w:widowControl w:val="0"/>
        <w:spacing w:before="60" w:after="60" w:line="276" w:lineRule="auto"/>
        <w:ind w:left="360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-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 tutte le circostanze generali, particolari e locali, nessuna esclusa ed eccettuata, che possono avere influito o influire sia sulla prestazione del servizio, sia sulla determinazione della propria offerta;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accetta, senza condizione o riserva alcuna, tutte le norme e disposizioni contenute nella documentazione gara; 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dichiara di essere edotto degli obblighi derivanti dal Codice di comportamento adottato dalla stazione appaltante con Deliberazione del Comitato di Indirizzo n. 5 del 06/02/2014, reperibile sul profilo committente all’indirizzo “ </w:t>
      </w:r>
      <w:hyperlink r:id="rId6" w:history="1">
        <w:r w:rsidRPr="00BA50FB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ai sensi dell’art. 1 comma 17 della L. 190/2012, accetta integralmente il Protocollo di Legalità della Prefettura di Parma, sottoscritto da AIPo in data 11/07/2016 e s.m.i., visionabile e scaricabile dal sito </w:t>
      </w:r>
      <w:hyperlink r:id="rId7" w:history="1">
        <w:r w:rsidRPr="00BA50FB">
          <w:rPr>
            <w:rFonts w:asciiTheme="minorHAnsi" w:eastAsia="Calibri" w:hAnsiTheme="minorHAnsi"/>
            <w:sz w:val="22"/>
            <w:szCs w:val="22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- Agenzia - “Amministrazione Trasparente” – sottosez. Bandi di gara e contratti - </w:t>
      </w:r>
      <w:r w:rsidRPr="00BA50F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Atti delle amministrazioni aggiudicatrici e degli enti aggiudicatori distintamente per ogni procedura;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a tal fine l’Operatore economico si impegna in caso di aggiudicazione, all’atto della stipula del contratto, alla sottoscrizione per accettazione del predetto Protocollo di Legalità;</w:t>
      </w:r>
    </w:p>
    <w:p w:rsidR="00BA50FB" w:rsidRPr="00BA50FB" w:rsidRDefault="00BA50FB" w:rsidP="00BA50FB">
      <w:pPr>
        <w:pStyle w:val="Paragrafoelenco"/>
        <w:numPr>
          <w:ilvl w:val="0"/>
          <w:numId w:val="3"/>
        </w:numPr>
        <w:spacing w:before="60" w:after="60"/>
        <w:jc w:val="both"/>
        <w:rPr>
          <w:rFonts w:asciiTheme="minorHAnsi" w:eastAsia="Garamond" w:hAnsiTheme="minorHAnsi" w:cs="Garamond"/>
          <w:b/>
          <w:spacing w:val="-1"/>
        </w:rPr>
      </w:pPr>
      <w:r w:rsidRPr="00BA50FB">
        <w:rPr>
          <w:rFonts w:asciiTheme="minorHAnsi" w:eastAsia="Garamond" w:hAnsiTheme="minorHAnsi" w:cs="Garamond"/>
          <w:i/>
          <w:spacing w:val="-1"/>
        </w:rPr>
        <w:lastRenderedPageBreak/>
        <w:t xml:space="preserve">(Per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gli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operatori economici non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residenti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e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privi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di stabile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organizzazione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in Italia)</w:t>
      </w:r>
      <w:r w:rsidRPr="00BA50FB">
        <w:rPr>
          <w:rFonts w:asciiTheme="minorHAnsi" w:eastAsia="Garamond" w:hAnsiTheme="minorHAnsi" w:cs="Garamond"/>
          <w:b/>
          <w:spacing w:val="-1"/>
        </w:rPr>
        <w:t xml:space="preserve"> </w:t>
      </w:r>
      <w:r w:rsidRPr="00BA50FB">
        <w:rPr>
          <w:rFonts w:asciiTheme="minorHAnsi" w:hAnsiTheme="minorHAnsi"/>
        </w:rPr>
        <w:t xml:space="preserve">si </w:t>
      </w:r>
      <w:proofErr w:type="spellStart"/>
      <w:r w:rsidRPr="00BA50FB">
        <w:rPr>
          <w:rFonts w:asciiTheme="minorHAnsi" w:hAnsiTheme="minorHAnsi"/>
        </w:rPr>
        <w:t>impegna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ad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uniformarsi</w:t>
      </w:r>
      <w:proofErr w:type="spellEnd"/>
      <w:r w:rsidRPr="00BA50FB">
        <w:rPr>
          <w:rFonts w:asciiTheme="minorHAnsi" w:hAnsiTheme="minorHAnsi"/>
        </w:rPr>
        <w:t xml:space="preserve">, in caso di </w:t>
      </w:r>
      <w:proofErr w:type="spellStart"/>
      <w:r w:rsidRPr="00BA50FB">
        <w:rPr>
          <w:rFonts w:asciiTheme="minorHAnsi" w:hAnsiTheme="minorHAnsi"/>
        </w:rPr>
        <w:t>aggiudicazione</w:t>
      </w:r>
      <w:proofErr w:type="spellEnd"/>
      <w:r w:rsidRPr="00BA50FB">
        <w:rPr>
          <w:rFonts w:asciiTheme="minorHAnsi" w:hAnsiTheme="minorHAnsi"/>
        </w:rPr>
        <w:t xml:space="preserve">, alla disciplina di cui </w:t>
      </w:r>
      <w:proofErr w:type="spellStart"/>
      <w:r w:rsidRPr="00BA50FB">
        <w:rPr>
          <w:rFonts w:asciiTheme="minorHAnsi" w:hAnsiTheme="minorHAnsi"/>
        </w:rPr>
        <w:t>agli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articoli</w:t>
      </w:r>
      <w:proofErr w:type="spellEnd"/>
      <w:r w:rsidRPr="00BA50FB">
        <w:rPr>
          <w:rFonts w:asciiTheme="minorHAnsi" w:hAnsiTheme="minorHAnsi"/>
        </w:rPr>
        <w:t xml:space="preserve"> 17, comma 2, e 53, comma 3 del D.P.R. 633/1972 e a </w:t>
      </w:r>
      <w:proofErr w:type="spellStart"/>
      <w:r w:rsidRPr="00BA50FB">
        <w:rPr>
          <w:rFonts w:asciiTheme="minorHAnsi" w:hAnsiTheme="minorHAnsi"/>
        </w:rPr>
        <w:t>comunicare</w:t>
      </w:r>
      <w:proofErr w:type="spellEnd"/>
      <w:r w:rsidRPr="00BA50FB">
        <w:rPr>
          <w:rFonts w:asciiTheme="minorHAnsi" w:hAnsiTheme="minorHAnsi"/>
        </w:rPr>
        <w:t xml:space="preserve"> alla </w:t>
      </w:r>
      <w:proofErr w:type="spellStart"/>
      <w:r w:rsidRPr="00BA50FB">
        <w:rPr>
          <w:rFonts w:asciiTheme="minorHAnsi" w:hAnsiTheme="minorHAnsi"/>
        </w:rPr>
        <w:t>stazione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appaltante</w:t>
      </w:r>
      <w:proofErr w:type="spellEnd"/>
      <w:r w:rsidRPr="00BA50FB">
        <w:rPr>
          <w:rFonts w:asciiTheme="minorHAnsi" w:hAnsiTheme="minorHAnsi"/>
        </w:rPr>
        <w:t xml:space="preserve"> la </w:t>
      </w:r>
      <w:proofErr w:type="spellStart"/>
      <w:r w:rsidRPr="00BA50FB">
        <w:rPr>
          <w:rFonts w:asciiTheme="minorHAnsi" w:hAnsiTheme="minorHAnsi"/>
        </w:rPr>
        <w:t>nomina</w:t>
      </w:r>
      <w:proofErr w:type="spellEnd"/>
      <w:r w:rsidRPr="00BA50FB">
        <w:rPr>
          <w:rFonts w:asciiTheme="minorHAnsi" w:hAnsiTheme="minorHAnsi"/>
        </w:rPr>
        <w:t xml:space="preserve"> del </w:t>
      </w:r>
      <w:proofErr w:type="spellStart"/>
      <w:r w:rsidRPr="00BA50FB">
        <w:rPr>
          <w:rFonts w:asciiTheme="minorHAnsi" w:hAnsiTheme="minorHAnsi"/>
        </w:rPr>
        <w:t>proprio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rappresentante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fiscale</w:t>
      </w:r>
      <w:proofErr w:type="spellEnd"/>
      <w:r w:rsidRPr="00BA50FB">
        <w:rPr>
          <w:rFonts w:asciiTheme="minorHAnsi" w:hAnsiTheme="minorHAnsi"/>
        </w:rPr>
        <w:t xml:space="preserve">, </w:t>
      </w:r>
      <w:proofErr w:type="spellStart"/>
      <w:r w:rsidRPr="00BA50FB">
        <w:rPr>
          <w:rFonts w:asciiTheme="minorHAnsi" w:hAnsiTheme="minorHAnsi"/>
        </w:rPr>
        <w:t>nelle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forme</w:t>
      </w:r>
      <w:proofErr w:type="spellEnd"/>
      <w:r w:rsidRPr="00BA50FB">
        <w:rPr>
          <w:rFonts w:asciiTheme="minorHAnsi" w:hAnsiTheme="minorHAnsi"/>
        </w:rPr>
        <w:t xml:space="preserve"> di </w:t>
      </w:r>
      <w:proofErr w:type="spellStart"/>
      <w:r w:rsidRPr="00BA50FB">
        <w:rPr>
          <w:rFonts w:asciiTheme="minorHAnsi" w:hAnsiTheme="minorHAnsi"/>
        </w:rPr>
        <w:t>legge</w:t>
      </w:r>
      <w:proofErr w:type="spellEnd"/>
      <w:r w:rsidRPr="00BA50FB">
        <w:rPr>
          <w:rFonts w:asciiTheme="minorHAnsi" w:hAnsiTheme="minorHAnsi"/>
        </w:rPr>
        <w:t>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Ref510692870"/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indica i seguenti dati: domicilio fiscale …………; codice fiscale ……………, partita IVA ………………….;  indica l’indirizzo PEC </w:t>
      </w:r>
      <w:r w:rsidRPr="00BA50F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oppure</w:t>
      </w: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>, solo in caso di concorrenti aventi sede in altri Stati membri, l’indirizzo di posta elettronica ……………… ai fini delle comunicazioni di cui all’art. 76 del Codice;</w:t>
      </w:r>
      <w:bookmarkEnd w:id="1"/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ind w:left="357" w:hanging="357"/>
        <w:contextualSpacing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autorizza qualora un partecipante alla gara eserciti la facoltà di “accesso agli atti”, la stazione appaltante a rilasciare copia di tutta la documentazione presentata per la partecipazione alla gara,</w:t>
      </w:r>
    </w:p>
    <w:p w:rsidR="00BA50FB" w:rsidRPr="00BA50FB" w:rsidRDefault="00BA50FB" w:rsidP="00BA50FB">
      <w:pPr>
        <w:widowControl w:val="0"/>
        <w:spacing w:before="60" w:after="60"/>
        <w:ind w:left="357"/>
        <w:contextualSpacing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b/>
          <w:i/>
          <w:sz w:val="22"/>
          <w:szCs w:val="22"/>
          <w:lang w:eastAsia="en-US"/>
        </w:rPr>
        <w:t>oppure</w:t>
      </w:r>
      <w:r w:rsidRPr="00BA50FB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</w:p>
    <w:p w:rsidR="00BA50FB" w:rsidRPr="00BA50FB" w:rsidRDefault="00BA50FB" w:rsidP="00BA50FB">
      <w:pPr>
        <w:widowControl w:val="0"/>
        <w:spacing w:before="60" w:after="60"/>
        <w:ind w:left="36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 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attesta di essere informato, ai sensi dell’art. 13 del D.Lgs. n. 196/2003 e dell'art. 13-14 del Regolamento UE 679/16, che i dati personali raccolti saranno trattati, anche con strumenti informatici, esclusivamente nell’ambito del procedimento per il quale la presente dichiarazione viene resa. L</w:t>
      </w:r>
      <w:r w:rsidRPr="00BA50FB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BA50FB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  <w:lang w:eastAsia="en-US"/>
          </w:rPr>
          <w:t>protocollo@cert.agenziapo.it</w:t>
        </w:r>
      </w:hyperlink>
      <w:r w:rsidRPr="00BA50FB">
        <w:rPr>
          <w:rFonts w:asciiTheme="minorHAnsi" w:eastAsia="Calibri" w:hAnsiTheme="minorHAnsi" w:cs="Helvetica"/>
          <w:sz w:val="22"/>
          <w:szCs w:val="22"/>
        </w:rPr>
        <w:t>.</w:t>
      </w:r>
    </w:p>
    <w:p w:rsidR="00BA50FB" w:rsidRPr="00BA50FB" w:rsidRDefault="00BA50FB" w:rsidP="00BA50FB">
      <w:pPr>
        <w:widowControl w:val="0"/>
        <w:spacing w:before="60" w:after="6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 xml:space="preserve">Per gli operatori economici ammessi al concordato preventivo con continuità aziendale di cui all’art. 186 </w:t>
      </w:r>
      <w:r w:rsidRPr="00BA50FB">
        <w:rPr>
          <w:rFonts w:asciiTheme="minorHAnsi" w:eastAsia="Calibri" w:hAnsiTheme="minorHAnsi"/>
          <w:b/>
          <w:sz w:val="22"/>
          <w:szCs w:val="22"/>
          <w:lang w:eastAsia="en-US"/>
        </w:rPr>
        <w:t>bis del R.D. 16 marzo 1942, n. 267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indica: </w:t>
      </w:r>
    </w:p>
    <w:p w:rsidR="00BA50FB" w:rsidRPr="00BA50FB" w:rsidRDefault="00BA50FB" w:rsidP="00BA50FB">
      <w:pPr>
        <w:widowControl w:val="0"/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della domanda di concordato di cui all’art. 161, comma 6, del R.D. n. 267/1942)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gli estremi del provvedimento di autorizzazione a partecipare alle gare rilasciato dal Tribunale di competenza, nonché dichiara di avvalersi dei requisiti di altro soggetto, producendo la relativa documentazione;</w:t>
      </w:r>
    </w:p>
    <w:p w:rsidR="00BA50FB" w:rsidRPr="00BA50FB" w:rsidRDefault="00BA50FB" w:rsidP="00BA50FB">
      <w:pPr>
        <w:widowControl w:val="0"/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 decreto di ammissione al concordato)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ad integrazione di quanto indicato nella parte III, sez. C, lett. d) del DGUE, gli estremi del decreto di ammissione al concordato del Tribunale di competenza e del provvedimento di autorizzazione a partecipare alle gare del giudice delegato. </w:t>
      </w:r>
    </w:p>
    <w:p w:rsidR="00BA50FB" w:rsidRDefault="00BA50FB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522171" w:rsidRPr="00F85421" w:rsidRDefault="00522171" w:rsidP="00522171">
      <w:pPr>
        <w:tabs>
          <w:tab w:val="left" w:pos="776"/>
          <w:tab w:val="left" w:pos="2845"/>
          <w:tab w:val="left" w:pos="3820"/>
          <w:tab w:val="left" w:pos="5920"/>
          <w:tab w:val="left" w:pos="6595"/>
          <w:tab w:val="left" w:pos="8620"/>
        </w:tabs>
        <w:ind w:left="389" w:hangingChars="177" w:hanging="389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sche3"/>
        <w:ind w:left="357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ind w:left="851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 xml:space="preserve">Luogo e data </w:t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Pr="00C1201F" w:rsidRDefault="00134D67" w:rsidP="00134D67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Cs w:val="24"/>
          <w:u w:val="single"/>
        </w:rPr>
      </w:pPr>
      <w:r w:rsidRPr="00C1201F">
        <w:rPr>
          <w:rFonts w:asciiTheme="minorHAnsi" w:hAnsiTheme="minorHAnsi"/>
          <w:b/>
          <w:i/>
          <w:szCs w:val="24"/>
        </w:rPr>
        <w:t xml:space="preserve">Tutte le dichiarazioni rese ai sensi del DPR 445/2000, devono essere accompagnate da fotocopia di documento d’identità del dichiarante. N.B. Qualora il medesimo dichiarante renda in sede di gara una </w:t>
      </w:r>
      <w:r w:rsidRPr="00C1201F">
        <w:rPr>
          <w:rFonts w:asciiTheme="minorHAnsi" w:hAnsiTheme="minorHAnsi"/>
          <w:b/>
          <w:i/>
          <w:szCs w:val="24"/>
          <w:u w:val="single"/>
        </w:rPr>
        <w:t>pluralità di dichiarazioni</w:t>
      </w:r>
      <w:r w:rsidRPr="00C1201F">
        <w:rPr>
          <w:rFonts w:asciiTheme="minorHAnsi" w:hAnsiTheme="minorHAnsi"/>
          <w:b/>
          <w:i/>
          <w:szCs w:val="24"/>
        </w:rPr>
        <w:t xml:space="preserve">, sarà sufficiente la produzione di </w:t>
      </w:r>
      <w:r w:rsidRPr="00C1201F">
        <w:rPr>
          <w:rFonts w:asciiTheme="minorHAnsi" w:hAnsiTheme="minorHAnsi"/>
          <w:b/>
          <w:i/>
          <w:szCs w:val="24"/>
          <w:u w:val="single"/>
        </w:rPr>
        <w:t>una sola fotocopia del documento d’identità.</w:t>
      </w:r>
    </w:p>
    <w:p w:rsidR="00134D67" w:rsidRPr="00C1201F" w:rsidRDefault="00134D67" w:rsidP="00134D67">
      <w:pPr>
        <w:spacing w:before="60" w:after="60"/>
        <w:jc w:val="both"/>
        <w:rPr>
          <w:rFonts w:asciiTheme="minorHAnsi" w:hAnsiTheme="minorHAnsi" w:cs="Arial"/>
          <w:b/>
          <w:bCs/>
          <w:szCs w:val="24"/>
        </w:rPr>
      </w:pPr>
    </w:p>
    <w:p w:rsidR="00134D67" w:rsidRPr="00F85421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EC2E26" w:rsidRDefault="00EC2E26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761FE" w:rsidRDefault="00C761FE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EC2E26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lastRenderedPageBreak/>
        <w:t>Mod. A-bis</w:t>
      </w:r>
    </w:p>
    <w:p w:rsidR="007D48A8" w:rsidRPr="00F85421" w:rsidRDefault="007D48A8" w:rsidP="007D48A8">
      <w:pPr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7D48A8">
      <w:pPr>
        <w:spacing w:after="120"/>
        <w:ind w:left="360" w:hanging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t>SOGGETTI DI CUI ALL’ART. 80 COMMA 3 DEL D.LGS 50/2016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nato il _____________________ a ______________________________________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 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 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fiscale ditta n. ___________________________ p. iva n. ___________________________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indicate,</w:t>
      </w:r>
    </w:p>
    <w:p w:rsidR="007D48A8" w:rsidRPr="00F85421" w:rsidRDefault="007D48A8" w:rsidP="007D48A8">
      <w:pPr>
        <w:pStyle w:val="Corpodeltesto21"/>
        <w:spacing w:after="12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</w:t>
      </w:r>
    </w:p>
    <w:p w:rsidR="007D48A8" w:rsidRPr="00F85421" w:rsidRDefault="007D48A8" w:rsidP="007D48A8">
      <w:pPr>
        <w:pStyle w:val="Corpodeltesto21"/>
        <w:numPr>
          <w:ilvl w:val="0"/>
          <w:numId w:val="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 soggetti di cui all’art. 80, comma 3 del D.Lgs. n. 50/2016 e s.m.i. dell’operatore economico che rappresenta sono i seguenti: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[indicare per le </w:t>
      </w:r>
      <w:r w:rsidRPr="00F85421">
        <w:rPr>
          <w:rFonts w:asciiTheme="minorHAnsi" w:hAnsiTheme="minorHAnsi"/>
          <w:sz w:val="22"/>
          <w:szCs w:val="22"/>
          <w:u w:val="single"/>
        </w:rPr>
        <w:t>imprese individuali</w:t>
      </w:r>
      <w:r w:rsidRPr="00F85421">
        <w:rPr>
          <w:rFonts w:asciiTheme="minorHAnsi" w:hAnsiTheme="minorHAnsi"/>
          <w:sz w:val="22"/>
          <w:szCs w:val="22"/>
        </w:rPr>
        <w:t xml:space="preserve">: </w:t>
      </w:r>
      <w:r w:rsidRPr="00F85421">
        <w:rPr>
          <w:rFonts w:asciiTheme="minorHAnsi" w:hAnsiTheme="minorHAnsi"/>
          <w:b/>
          <w:sz w:val="22"/>
          <w:szCs w:val="22"/>
        </w:rPr>
        <w:t xml:space="preserve">titolare e direttori tecnici </w:t>
      </w:r>
      <w:r w:rsidRPr="00F85421">
        <w:rPr>
          <w:rFonts w:asciiTheme="minorHAnsi" w:hAnsiTheme="minorHAnsi"/>
          <w:sz w:val="22"/>
          <w:szCs w:val="22"/>
        </w:rPr>
        <w:t xml:space="preserve">dell'impresa qualora questi ultimi siano persone diverse dal titolare; </w:t>
      </w:r>
      <w:r w:rsidRPr="00F85421">
        <w:rPr>
          <w:rFonts w:asciiTheme="minorHAnsi" w:hAnsiTheme="minorHAnsi"/>
          <w:sz w:val="22"/>
          <w:szCs w:val="22"/>
          <w:u w:val="single"/>
        </w:rPr>
        <w:t>per le società commerciali, le cooperative e loro consorzi:</w:t>
      </w:r>
      <w:r w:rsidRPr="00F85421">
        <w:rPr>
          <w:rFonts w:asciiTheme="minorHAnsi" w:hAnsiTheme="minorHAnsi"/>
          <w:sz w:val="22"/>
          <w:szCs w:val="22"/>
        </w:rPr>
        <w:t xml:space="preserve"> </w:t>
      </w:r>
      <w:r w:rsidRPr="00F85421">
        <w:rPr>
          <w:rFonts w:asciiTheme="minorHAnsi" w:hAnsiTheme="minorHAnsi"/>
          <w:b/>
          <w:sz w:val="22"/>
          <w:szCs w:val="22"/>
        </w:rPr>
        <w:t>direttori tecnici e tutti i soci</w:t>
      </w:r>
      <w:r w:rsidRPr="00F85421">
        <w:rPr>
          <w:rFonts w:asciiTheme="minorHAnsi" w:hAnsiTheme="minorHAnsi"/>
          <w:sz w:val="22"/>
          <w:szCs w:val="22"/>
        </w:rPr>
        <w:t xml:space="preserve">, se si tratta di s.n.c.; </w:t>
      </w:r>
      <w:r w:rsidRPr="00F85421">
        <w:rPr>
          <w:rFonts w:asciiTheme="minorHAnsi" w:hAnsiTheme="minorHAnsi"/>
          <w:b/>
          <w:sz w:val="22"/>
          <w:szCs w:val="22"/>
        </w:rPr>
        <w:t>direttori tecnici</w:t>
      </w:r>
      <w:r w:rsidRPr="00F85421">
        <w:rPr>
          <w:rFonts w:asciiTheme="minorHAnsi" w:hAnsiTheme="minorHAnsi"/>
          <w:sz w:val="22"/>
          <w:szCs w:val="22"/>
        </w:rPr>
        <w:t xml:space="preserve"> e</w:t>
      </w:r>
      <w:r w:rsidRPr="00F85421">
        <w:rPr>
          <w:rFonts w:asciiTheme="minorHAnsi" w:hAnsiTheme="minorHAnsi"/>
          <w:b/>
          <w:sz w:val="22"/>
          <w:szCs w:val="22"/>
        </w:rPr>
        <w:t xml:space="preserve"> tutti i soci accomandatari</w:t>
      </w:r>
      <w:r w:rsidRPr="00F85421">
        <w:rPr>
          <w:rFonts w:asciiTheme="minorHAnsi" w:hAnsiTheme="minorHAnsi"/>
          <w:sz w:val="22"/>
          <w:szCs w:val="22"/>
        </w:rPr>
        <w:t xml:space="preserve">, se si tratta di s.a.s.; </w:t>
      </w:r>
      <w:r w:rsidRPr="00F85421">
        <w:rPr>
          <w:rFonts w:asciiTheme="minorHAnsi" w:hAnsiTheme="minorHAnsi"/>
          <w:b/>
          <w:sz w:val="22"/>
          <w:szCs w:val="22"/>
        </w:rPr>
        <w:t>membri del consiglio di amministrazione</w:t>
      </w:r>
      <w:r w:rsidRPr="00F85421">
        <w:rPr>
          <w:rFonts w:asciiTheme="minorHAnsi" w:hAnsiTheme="minorHAnsi"/>
          <w:sz w:val="22"/>
          <w:szCs w:val="22"/>
        </w:rPr>
        <w:t xml:space="preserve"> cui sia stata conferita la legale rappresentanza, ivi compresi </w:t>
      </w:r>
      <w:r w:rsidRPr="00F85421">
        <w:rPr>
          <w:rFonts w:asciiTheme="minorHAnsi" w:hAnsiTheme="minorHAnsi"/>
          <w:b/>
          <w:sz w:val="22"/>
          <w:szCs w:val="22"/>
        </w:rPr>
        <w:t>institori</w:t>
      </w:r>
      <w:r w:rsidRPr="00F85421">
        <w:rPr>
          <w:rFonts w:asciiTheme="minorHAnsi" w:hAnsiTheme="minorHAnsi"/>
          <w:sz w:val="22"/>
          <w:szCs w:val="22"/>
        </w:rPr>
        <w:t xml:space="preserve"> e </w:t>
      </w:r>
      <w:r w:rsidRPr="00F85421">
        <w:rPr>
          <w:rFonts w:asciiTheme="minorHAnsi" w:hAnsiTheme="minorHAnsi"/>
          <w:b/>
          <w:sz w:val="22"/>
          <w:szCs w:val="22"/>
        </w:rPr>
        <w:t>procuratori generali</w:t>
      </w:r>
      <w:r w:rsidRPr="00F85421">
        <w:rPr>
          <w:rFonts w:asciiTheme="minorHAnsi" w:hAnsiTheme="minorHAnsi"/>
          <w:sz w:val="22"/>
          <w:szCs w:val="22"/>
        </w:rPr>
        <w:t xml:space="preserve">, dei </w:t>
      </w:r>
      <w:r w:rsidRPr="00F85421">
        <w:rPr>
          <w:rFonts w:asciiTheme="minorHAnsi" w:hAnsiTheme="minorHAnsi"/>
          <w:b/>
          <w:sz w:val="22"/>
          <w:szCs w:val="22"/>
        </w:rPr>
        <w:t>membri degli organi</w:t>
      </w:r>
      <w:r w:rsidRPr="00F85421">
        <w:rPr>
          <w:rFonts w:asciiTheme="minorHAnsi" w:hAnsiTheme="minorHAnsi"/>
          <w:sz w:val="22"/>
          <w:szCs w:val="22"/>
        </w:rPr>
        <w:t xml:space="preserve"> con poteri di </w:t>
      </w:r>
      <w:r w:rsidRPr="00F85421">
        <w:rPr>
          <w:rFonts w:asciiTheme="minorHAnsi" w:hAnsiTheme="minorHAnsi"/>
          <w:b/>
          <w:sz w:val="22"/>
          <w:szCs w:val="22"/>
        </w:rPr>
        <w:t>direzione o di vigilanza</w:t>
      </w:r>
      <w:r w:rsidRPr="00F85421">
        <w:rPr>
          <w:rFonts w:asciiTheme="minorHAnsi" w:hAnsiTheme="minorHAnsi"/>
          <w:sz w:val="22"/>
          <w:szCs w:val="22"/>
        </w:rPr>
        <w:t xml:space="preserve"> e dei </w:t>
      </w:r>
      <w:r w:rsidRPr="00F85421">
        <w:rPr>
          <w:rFonts w:asciiTheme="minorHAnsi" w:hAnsiTheme="minorHAnsi"/>
          <w:b/>
          <w:sz w:val="22"/>
          <w:szCs w:val="22"/>
        </w:rPr>
        <w:t>soggetti muniti poteri di rappresentanza, di direzione o di controllo, direttori tecnici, socio unico persona fisica</w:t>
      </w:r>
      <w:r w:rsidRPr="00F85421">
        <w:rPr>
          <w:rFonts w:asciiTheme="minorHAnsi" w:hAnsiTheme="minorHAnsi"/>
          <w:sz w:val="22"/>
          <w:szCs w:val="22"/>
        </w:rPr>
        <w:t xml:space="preserve">, ovvero il </w:t>
      </w:r>
      <w:r w:rsidRPr="00F85421">
        <w:rPr>
          <w:rFonts w:asciiTheme="minorHAnsi" w:hAnsiTheme="minorHAnsi"/>
          <w:b/>
          <w:sz w:val="22"/>
          <w:szCs w:val="22"/>
        </w:rPr>
        <w:t>socio di maggioranza in caso di società con meno di quattro soci</w:t>
      </w:r>
      <w:r w:rsidRPr="00F85421">
        <w:rPr>
          <w:rFonts w:asciiTheme="minorHAnsi" w:hAnsiTheme="minorHAnsi"/>
          <w:sz w:val="22"/>
          <w:szCs w:val="22"/>
        </w:rPr>
        <w:t xml:space="preserve">, per ogni altro tipo di società o consorzio, </w:t>
      </w:r>
      <w:r w:rsidRPr="00F85421">
        <w:rPr>
          <w:rFonts w:asciiTheme="minorHAnsi" w:hAnsiTheme="minorHAnsi"/>
          <w:b/>
          <w:sz w:val="22"/>
          <w:szCs w:val="22"/>
        </w:rPr>
        <w:t>soggetti cessati dalla carica</w:t>
      </w:r>
      <w:r w:rsidRPr="00F85421">
        <w:rPr>
          <w:rFonts w:asciiTheme="minorHAnsi" w:hAnsiTheme="minorHAnsi"/>
          <w:sz w:val="22"/>
          <w:szCs w:val="22"/>
        </w:rPr>
        <w:t xml:space="preserve"> nell’anno antecedente la data di pubblicazione del bando di gara]</w:t>
      </w:r>
    </w:p>
    <w:p w:rsidR="007D48A8" w:rsidRPr="00F85421" w:rsidRDefault="007D48A8" w:rsidP="007D48A8">
      <w:pPr>
        <w:spacing w:after="120"/>
        <w:ind w:left="540" w:right="278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0"/>
        <w:gridCol w:w="2520"/>
        <w:gridCol w:w="1803"/>
        <w:gridCol w:w="2006"/>
      </w:tblGrid>
      <w:tr w:rsidR="007D48A8" w:rsidRPr="00F85421" w:rsidTr="0079491D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residenza</w:t>
            </w: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testo"/>
        <w:spacing w:after="0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1418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Luogo e data </w:t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N.B. Nel caso di partecipazione in forma plurima (raggruppamento temporaneo, consorzio ordinario, consorzi di cooperative, consorzi stabili, avvalimento, contratto di rete) la dichiarazione deve essere resa da ogni operatore economico partecipante o comunque coinvolto.</w:t>
      </w:r>
    </w:p>
    <w:p w:rsidR="007D48A8" w:rsidRPr="00F85421" w:rsidRDefault="007D48A8" w:rsidP="00EC2E26">
      <w:pPr>
        <w:pStyle w:val="Corpodeltesto2"/>
        <w:spacing w:after="0"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br w:type="page"/>
      </w:r>
      <w:r w:rsidRPr="00F85421">
        <w:rPr>
          <w:rFonts w:asciiTheme="minorHAnsi" w:hAnsiTheme="minorHAnsi" w:cs="Arial"/>
          <w:b/>
          <w:bCs/>
          <w:sz w:val="22"/>
          <w:szCs w:val="22"/>
        </w:rPr>
        <w:lastRenderedPageBreak/>
        <w:t>Mod. A-ter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DICHIARAZIONE DI IMPEGNO A CONFERIRE MANDATO COLLETTIVO SPECIALE CON RAPPRESENTANZA </w:t>
      </w:r>
      <w:r w:rsidRPr="00F85421">
        <w:rPr>
          <w:rFonts w:asciiTheme="minorHAnsi" w:hAnsiTheme="minorHAnsi"/>
          <w:b/>
          <w:i/>
          <w:sz w:val="22"/>
          <w:szCs w:val="22"/>
        </w:rPr>
        <w:t xml:space="preserve">(solo per i soggetti di cui alle lettere d), e), f), dell’art. 45 comma 2 del D.Lgs. 50/2016 e s.m.i. </w:t>
      </w:r>
      <w:r w:rsidRPr="00F85421">
        <w:rPr>
          <w:rFonts w:asciiTheme="minorHAnsi" w:hAnsiTheme="minorHAnsi"/>
          <w:b/>
          <w:i/>
          <w:sz w:val="22"/>
          <w:szCs w:val="22"/>
          <w:u w:val="single"/>
        </w:rPr>
        <w:t>non ancora costituiti)</w:t>
      </w:r>
    </w:p>
    <w:p w:rsidR="007D48A8" w:rsidRPr="00F85421" w:rsidRDefault="007D48A8" w:rsidP="007D48A8">
      <w:pPr>
        <w:pStyle w:val="Corpodeltesto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7D48A8" w:rsidRPr="00F85421" w:rsidTr="0079491D">
        <w:trPr>
          <w:trHeight w:val="399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QUALITA’</w:t>
            </w: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DELL’IMPRESA</w:t>
            </w: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SEDE</w:t>
            </w: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DICHIARANO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 caso di aggiudicazione della gara, si impegnano a conferire mandato collettivo speciale con rappresentanza all’Impresa ________________________________________________________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qualificata come capogruppo, la quale stipulerà il contratto in nome e per conto proprio e degli altri componenti il Raggruppamento.</w:t>
      </w:r>
    </w:p>
    <w:p w:rsidR="007D48A8" w:rsidRPr="00F85421" w:rsidRDefault="007D48A8" w:rsidP="007D48A8">
      <w:pPr>
        <w:pStyle w:val="Preformattato"/>
        <w:tabs>
          <w:tab w:val="clear" w:pos="9590"/>
        </w:tabs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intenderanno partecipare al raggruppamento temporaneo di imprese nelle seguenti quote: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NB: La mandataria in ogni caso deve possedere i requisiti e ed eseguire le prestazioni in misura maggioritaria, a pena di esclusione.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  <w:r w:rsidRPr="00F85421">
        <w:rPr>
          <w:rFonts w:asciiTheme="minorHAnsi" w:hAnsiTheme="minorHAnsi" w:cs="Arial"/>
          <w:b/>
          <w:sz w:val="22"/>
          <w:szCs w:val="22"/>
        </w:rPr>
        <w:t>Luogo e Data</w:t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  <w:t>Firme</w:t>
      </w: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7D48A8" w:rsidRPr="00F85421" w:rsidRDefault="007D48A8" w:rsidP="007D48A8">
      <w:pPr>
        <w:widowControl w:val="0"/>
        <w:pBdr>
          <w:bottom w:val="single" w:sz="12" w:space="1" w:color="auto"/>
        </w:pBdr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FD26E7" w:rsidRPr="004935E0" w:rsidRDefault="00FD26E7" w:rsidP="004935E0">
      <w:pPr>
        <w:spacing w:before="60" w:after="60" w:line="480" w:lineRule="auto"/>
        <w:jc w:val="right"/>
        <w:rPr>
          <w:rFonts w:asciiTheme="minorHAnsi" w:hAnsiTheme="minorHAnsi"/>
          <w:b/>
          <w:szCs w:val="24"/>
        </w:rPr>
      </w:pPr>
    </w:p>
    <w:sectPr w:rsidR="00FD26E7" w:rsidRPr="004935E0" w:rsidSect="0079491D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744731"/>
    <w:multiLevelType w:val="hybridMultilevel"/>
    <w:tmpl w:val="C90A0024"/>
    <w:lvl w:ilvl="0" w:tplc="AC165A2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8"/>
    <w:rsid w:val="000C1392"/>
    <w:rsid w:val="00134D67"/>
    <w:rsid w:val="00197555"/>
    <w:rsid w:val="00470FB5"/>
    <w:rsid w:val="0048261E"/>
    <w:rsid w:val="004935E0"/>
    <w:rsid w:val="00512740"/>
    <w:rsid w:val="00522171"/>
    <w:rsid w:val="005454C6"/>
    <w:rsid w:val="005C74ED"/>
    <w:rsid w:val="006E0142"/>
    <w:rsid w:val="007417F2"/>
    <w:rsid w:val="00765E25"/>
    <w:rsid w:val="0079491D"/>
    <w:rsid w:val="007B6614"/>
    <w:rsid w:val="007D48A8"/>
    <w:rsid w:val="00847D19"/>
    <w:rsid w:val="00941BB8"/>
    <w:rsid w:val="00AC3227"/>
    <w:rsid w:val="00BA50FB"/>
    <w:rsid w:val="00C06545"/>
    <w:rsid w:val="00C761FE"/>
    <w:rsid w:val="00D76BFF"/>
    <w:rsid w:val="00DE48E9"/>
    <w:rsid w:val="00E35375"/>
    <w:rsid w:val="00EC2E26"/>
    <w:rsid w:val="00F50928"/>
    <w:rsid w:val="00F61772"/>
    <w:rsid w:val="00F63FEC"/>
    <w:rsid w:val="00F85421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17</cp:revision>
  <cp:lastPrinted>2019-05-08T14:24:00Z</cp:lastPrinted>
  <dcterms:created xsi:type="dcterms:W3CDTF">2019-12-10T08:38:00Z</dcterms:created>
  <dcterms:modified xsi:type="dcterms:W3CDTF">2020-11-18T10:04:00Z</dcterms:modified>
</cp:coreProperties>
</file>