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Class. 2.30.30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Fasc.  11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val="it-IT" w:eastAsia="it-IT" w:bidi="ar-SA"/>
        </w:rPr>
        <w:t>32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>/A</w:t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bottomFromText="0" w:horzAnchor="margin" w:leftFromText="142" w:rightFromText="142" w:tblpX="0" w:tblpY="5836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3"/>
        <w:gridCol w:w="785"/>
        <w:gridCol w:w="665"/>
        <w:gridCol w:w="110"/>
        <w:gridCol w:w="499"/>
        <w:gridCol w:w="141"/>
        <w:gridCol w:w="68"/>
        <w:gridCol w:w="849"/>
        <w:gridCol w:w="806"/>
        <w:gridCol w:w="530"/>
        <w:gridCol w:w="83"/>
        <w:gridCol w:w="124"/>
        <w:gridCol w:w="101"/>
        <w:gridCol w:w="355"/>
        <w:gridCol w:w="460"/>
        <w:gridCol w:w="423"/>
        <w:gridCol w:w="237"/>
        <w:gridCol w:w="147"/>
        <w:gridCol w:w="431"/>
        <w:gridCol w:w="195"/>
        <w:gridCol w:w="1603"/>
      </w:tblGrid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</w:t>
            </w:r>
            <w:r>
              <w:rPr>
                <w:rFonts w:cs="Calibri"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22"/>
              </w:rPr>
              <w:t>00010994/2020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</w:t>
            </w:r>
          </w:p>
        </w:tc>
        <w:tc>
          <w:tcPr>
            <w:tcW w:w="2392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0</w:t>
            </w:r>
            <w:r>
              <w:rPr>
                <w:rFonts w:cs="Calibri" w:ascii="Calibri" w:hAnsi="Calibri"/>
                <w:sz w:val="22"/>
                <w:szCs w:val="22"/>
              </w:rPr>
              <w:t>7</w:t>
            </w:r>
            <w:r>
              <w:rPr>
                <w:rFonts w:cs="Calibri" w:ascii="Calibri" w:hAnsi="Calibri"/>
                <w:sz w:val="22"/>
                <w:szCs w:val="22"/>
              </w:rPr>
              <w:t>-0</w:t>
            </w:r>
            <w:r>
              <w:rPr>
                <w:rFonts w:cs="Calibri" w:ascii="Calibri" w:hAnsi="Calibri"/>
                <w:sz w:val="22"/>
                <w:szCs w:val="22"/>
              </w:rPr>
              <w:t>5</w:t>
            </w:r>
            <w:r>
              <w:rPr>
                <w:rFonts w:cs="Calibri" w:ascii="Calibri" w:hAnsi="Calibri"/>
                <w:sz w:val="22"/>
                <w:szCs w:val="22"/>
              </w:rPr>
              <w:t>-2020</w:t>
            </w:r>
          </w:p>
        </w:tc>
        <w:tc>
          <w:tcPr>
            <w:tcW w:w="17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pubblicazione</w:t>
            </w:r>
          </w:p>
        </w:tc>
        <w:tc>
          <w:tcPr>
            <w:tcW w:w="22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  GIORNI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Tipologia e ubicazione concessione</w:t>
            </w:r>
          </w:p>
        </w:tc>
      </w:tr>
      <w:tr>
        <w:trPr/>
        <w:tc>
          <w:tcPr>
            <w:tcW w:w="43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Nuova concessione</w:t>
                </w:r>
              </w:sdtContent>
            </w:sdt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Bighiani  Elisabetta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Abbiategrasso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MI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Sabbioni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Abbiategrasso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Foglio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45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109/115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Estensione e durata concessione</w:t>
            </w:r>
            <w:bookmarkStart w:id="0" w:name="_GoBack"/>
            <w:bookmarkEnd w:id="0"/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 //</w:t>
            </w:r>
          </w:p>
        </w:tc>
        <w:tc>
          <w:tcPr>
            <w:tcW w:w="22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Spazio acqueo</w:t>
            </w:r>
          </w:p>
        </w:tc>
        <w:tc>
          <w:tcPr>
            <w:tcW w:w="11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Fonts w:cs="Calibri" w:ascii="Calibri" w:hAnsi="Calibri"/>
                <w:sz w:val="22"/>
                <w:szCs w:val="22"/>
              </w:rPr>
              <w:t>260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val="it-IT" w:eastAsia="it-IT" w:bidi="ar-SA"/>
              </w:rPr>
              <w:t>136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Unità navali n.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35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Dal :  01.01.2020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al: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31/12/2030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tabs>
          <w:tab w:val="clear" w:pos="708"/>
          <w:tab w:val="left" w:pos="3828" w:leader="none"/>
        </w:tabs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altName w:val="Arial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0" b="0"/>
          <wp:wrapTopAndBottom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3ae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923ae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6f2e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dd4c4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23ae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LibreOffice/6.4.1.2$Windows_X86_64 LibreOffice_project/4d224e95b98b138af42a64d84056446d09082932</Application>
  <Pages>1</Pages>
  <Words>136</Words>
  <Characters>859</Characters>
  <CharactersWithSpaces>962</CharactersWithSpaces>
  <Paragraphs>46</Paragraphs>
  <Company>AIPO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2020-02-10T14:39:00Z</dcterms:created>
  <dc:creator>coggiroberto</dc:creator>
  <dc:description/>
  <dc:language>it-IT</dc:language>
  <cp:lastModifiedBy/>
  <cp:lastPrinted>2017-05-15T07:26:00Z</cp:lastPrinted>
  <dcterms:modified xsi:type="dcterms:W3CDTF">2020-05-14T19:04:15Z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