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BD19BE">
        <w:rPr>
          <w:rFonts w:asciiTheme="minorHAnsi" w:hAnsiTheme="minorHAnsi"/>
          <w:color w:val="000000"/>
          <w:sz w:val="22"/>
          <w:szCs w:val="22"/>
        </w:rPr>
        <w:t>767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C79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2C79DB">
                  <w:rPr>
                    <w:rFonts w:ascii="Calibri" w:hAnsi="Calibri" w:cs="Calibri"/>
                    <w:sz w:val="22"/>
                    <w:szCs w:val="22"/>
                  </w:rPr>
                  <w:t>00032637-2019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C79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C79DB">
                  <w:rPr>
                    <w:rFonts w:ascii="Calibri" w:hAnsi="Calibri" w:cs="Calibri"/>
                    <w:sz w:val="22"/>
                    <w:szCs w:val="22"/>
                  </w:rPr>
                  <w:t>31/12/2019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BD19BE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2C79DB" w:rsidP="002C79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Navigazione Interna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Srl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di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Zanibelli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Francesco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D19BE" w:rsidP="002C79D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2C79DB">
                  <w:rPr>
                    <w:rFonts w:ascii="Calibri" w:hAnsi="Calibri" w:cs="Calibri"/>
                    <w:b/>
                    <w:bCs/>
                    <w:color w:val="000000"/>
                  </w:rPr>
                  <w:t>Trezzo sull’Adda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2C79DB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MI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C79DB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Lavatoio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BD19BE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BD19BE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D19BE" w:rsidP="00A44DF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A44DF5">
                  <w:rPr>
                    <w:rFonts w:ascii="Calibri" w:hAnsi="Calibri" w:cs="Calibri"/>
                    <w:b/>
                    <w:bCs/>
                    <w:color w:val="000000"/>
                  </w:rPr>
                  <w:t>Trezzo sull’Adda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D19B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BD19B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BD19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79DB">
              <w:rPr>
                <w:rFonts w:ascii="Calibri" w:hAnsi="Calibri" w:cs="Calibri"/>
                <w:sz w:val="22"/>
                <w:szCs w:val="22"/>
              </w:rPr>
              <w:t>38,50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C79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2C79DB">
                  <w:rPr>
                    <w:rFonts w:ascii="Calibri" w:hAnsi="Calibri" w:cs="Calibri"/>
                    <w:sz w:val="22"/>
                    <w:szCs w:val="22"/>
                  </w:rPr>
                  <w:t>34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2C79DB" w:rsidP="002C79D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C79DB">
                  <w:rPr>
                    <w:rFonts w:ascii="Calibri" w:hAnsi="Calibri" w:cs="Calibri"/>
                    <w:sz w:val="22"/>
                    <w:szCs w:val="22"/>
                  </w:rPr>
                  <w:t>01/01/2020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C79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5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C79DB">
                  <w:rPr>
                    <w:rFonts w:ascii="Calibri" w:hAnsi="Calibri" w:cs="Calibri"/>
                    <w:sz w:val="22"/>
                    <w:szCs w:val="22"/>
                  </w:rPr>
                  <w:t>31/12/2025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BD19BE" w:rsidRDefault="00BD19B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  <w:bookmarkStart w:id="0" w:name="_GoBack"/>
      <w:bookmarkEnd w:id="0"/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2C79DB"/>
    <w:rsid w:val="003061F0"/>
    <w:rsid w:val="00340428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44DF5"/>
    <w:rsid w:val="00A765E4"/>
    <w:rsid w:val="00AB7FB0"/>
    <w:rsid w:val="00AF113D"/>
    <w:rsid w:val="00BA1FE1"/>
    <w:rsid w:val="00BA211E"/>
    <w:rsid w:val="00BD19B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2020-01-21T09:16:00Z</dcterms:created>
  <dcterms:modified xsi:type="dcterms:W3CDTF">2020-01-21T09:16:00Z</dcterms:modified>
</cp:coreProperties>
</file>