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Spacing"/>
        <w:rPr/>
      </w:pPr>
      <w:r>
        <w:rPr/>
      </w:r>
    </w:p>
    <w:p>
      <w:pPr>
        <w:pStyle w:val="Normal"/>
        <w:widowControl/>
        <w:suppressAutoHyphens w:val="false"/>
        <w:spacing w:lineRule="auto" w:line="360"/>
        <w:jc w:val="both"/>
        <w:rPr>
          <w:rFonts w:ascii="Calibri" w:hAnsi="Calibri" w:eastAsia="Times New Roman" w:cs="Times New Roman" w:asciiTheme="minorHAnsi" w:hAnsiTheme="minorHAnsi"/>
          <w:bCs/>
          <w:color w:val="000000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Calibri" w:hAnsi="Calibri"/>
          <w:bCs/>
          <w:color w:val="000000"/>
          <w:kern w:val="0"/>
          <w:sz w:val="22"/>
          <w:szCs w:val="22"/>
          <w:lang w:eastAsia="it-IT" w:bidi="ar-SA"/>
        </w:rPr>
      </w:r>
    </w:p>
    <w:p>
      <w:pPr>
        <w:pStyle w:val="Normal"/>
        <w:widowControl/>
        <w:suppressAutoHyphens w:val="false"/>
        <w:rPr>
          <w:rFonts w:ascii="Calibri" w:hAnsi="Calibri" w:eastAsia="Times New Roman" w:cs="Times New Roman" w:asciiTheme="minorHAnsi" w:hAnsiTheme="minorHAnsi"/>
          <w:color w:val="000000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Calibri" w:hAnsi="Calibri" w:asciiTheme="minorHAnsi" w:hAnsiTheme="minorHAnsi"/>
          <w:color w:val="000000"/>
          <w:kern w:val="0"/>
          <w:sz w:val="22"/>
          <w:szCs w:val="22"/>
          <w:lang w:eastAsia="it-IT" w:bidi="ar-SA"/>
        </w:rPr>
        <w:t>Class. 2.30.30</w:t>
      </w:r>
    </w:p>
    <w:p>
      <w:pPr>
        <w:pStyle w:val="Normal"/>
        <w:widowControl/>
        <w:tabs>
          <w:tab w:val="clear" w:pos="709"/>
          <w:tab w:val="left" w:pos="0" w:leader="none"/>
        </w:tabs>
        <w:suppressAutoHyphens w:val="false"/>
        <w:jc w:val="both"/>
        <w:rPr>
          <w:rFonts w:ascii="Calibri" w:hAnsi="Calibri" w:eastAsia="Times New Roman" w:cs="Times New Roman" w:asciiTheme="minorHAnsi" w:hAnsiTheme="minorHAnsi"/>
          <w:color w:val="000000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Calibri" w:hAnsi="Calibri" w:asciiTheme="minorHAnsi" w:hAnsiTheme="minorHAnsi"/>
          <w:color w:val="000000"/>
          <w:spacing w:val="-5"/>
          <w:kern w:val="0"/>
          <w:sz w:val="22"/>
          <w:szCs w:val="22"/>
          <w:lang w:eastAsia="it-IT" w:bidi="ar-SA"/>
        </w:rPr>
        <w:t xml:space="preserve">Fasc.  </w:t>
      </w:r>
      <w:r>
        <w:rPr>
          <w:rFonts w:eastAsia="Times New Roman" w:cs="Times New Roman" w:ascii="Calibri" w:hAnsi="Calibri" w:asciiTheme="minorHAnsi" w:hAnsiTheme="minorHAnsi"/>
          <w:color w:val="000000"/>
          <w:spacing w:val="-5"/>
          <w:kern w:val="0"/>
          <w:sz w:val="22"/>
          <w:szCs w:val="22"/>
          <w:lang w:val="it-IT" w:eastAsia="it-IT" w:bidi="ar-SA"/>
        </w:rPr>
        <w:t>2014</w:t>
      </w:r>
      <w:r>
        <w:rPr>
          <w:rFonts w:eastAsia="Times New Roman" w:cs="Times New Roman" w:ascii="Calibri" w:hAnsi="Calibri" w:asciiTheme="minorHAnsi" w:hAnsiTheme="minorHAnsi"/>
          <w:color w:val="000000"/>
          <w:spacing w:val="-5"/>
          <w:kern w:val="0"/>
          <w:sz w:val="22"/>
          <w:szCs w:val="22"/>
          <w:lang w:eastAsia="it-IT" w:bidi="ar-SA"/>
        </w:rPr>
        <w:t>/A</w:t>
      </w:r>
    </w:p>
    <w:p>
      <w:pPr>
        <w:pStyle w:val="Normal"/>
        <w:widowControl/>
        <w:tabs>
          <w:tab w:val="clear" w:pos="709"/>
          <w:tab w:val="left" w:pos="0" w:leader="none"/>
        </w:tabs>
        <w:jc w:val="both"/>
        <w:rPr>
          <w:rFonts w:ascii="Calibri" w:hAnsi="Calibri" w:cs="Calibri"/>
          <w:spacing w:val="-5"/>
          <w:sz w:val="22"/>
          <w:szCs w:val="22"/>
        </w:rPr>
      </w:pPr>
      <w:r>
        <w:rPr>
          <w:rFonts w:cs="Calibri" w:ascii="Calibri" w:hAnsi="Calibri"/>
          <w:spacing w:val="-5"/>
          <w:sz w:val="22"/>
          <w:szCs w:val="22"/>
        </w:rPr>
      </w:r>
    </w:p>
    <w:tbl>
      <w:tblPr>
        <w:tblpPr w:bottomFromText="200" w:horzAnchor="margin" w:leftFromText="142" w:rightFromText="142" w:tblpX="0" w:tblpY="5656" w:topFromText="0" w:vertAnchor="page"/>
        <w:tblW w:w="986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9"/>
        <w:gridCol w:w="324"/>
        <w:gridCol w:w="786"/>
        <w:gridCol w:w="671"/>
        <w:gridCol w:w="112"/>
        <w:gridCol w:w="499"/>
        <w:gridCol w:w="140"/>
        <w:gridCol w:w="69"/>
        <w:gridCol w:w="849"/>
        <w:gridCol w:w="807"/>
        <w:gridCol w:w="328"/>
        <w:gridCol w:w="282"/>
        <w:gridCol w:w="64"/>
        <w:gridCol w:w="63"/>
        <w:gridCol w:w="98"/>
        <w:gridCol w:w="818"/>
        <w:gridCol w:w="423"/>
        <w:gridCol w:w="243"/>
        <w:gridCol w:w="146"/>
        <w:gridCol w:w="140"/>
        <w:gridCol w:w="481"/>
        <w:gridCol w:w="1610"/>
      </w:tblGrid>
      <w:tr>
        <w:trPr/>
        <w:tc>
          <w:tcPr>
            <w:tcW w:w="9862" w:type="dxa"/>
            <w:gridSpan w:val="2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b/>
                <w:sz w:val="22"/>
                <w:szCs w:val="22"/>
                <w:lang w:eastAsia="en-US"/>
              </w:rPr>
              <w:t>Avviso esplorativo di manifestazione di interesse istanza di concessione del demanio idroviario di Regione Lombardia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b/>
                <w:b/>
                <w:sz w:val="22"/>
                <w:szCs w:val="22"/>
                <w:lang w:eastAsia="en-US"/>
              </w:rPr>
            </w:pPr>
            <w:r>
              <w:drawing>
                <wp:anchor behindDoc="0" distT="0" distB="0" distL="114300" distR="114300" simplePos="0" locked="0" layoutInCell="1" allowOverlap="1" relativeHeight="3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-309245</wp:posOffset>
                  </wp:positionV>
                  <wp:extent cx="2084070" cy="511175"/>
                  <wp:effectExtent l="0" t="0" r="0" b="0"/>
                  <wp:wrapTight wrapText="bothSides">
                    <wp:wrapPolygon edited="0">
                      <wp:start x="-131" y="0"/>
                      <wp:lineTo x="-131" y="20669"/>
                      <wp:lineTo x="21280" y="20669"/>
                      <wp:lineTo x="21280" y="0"/>
                      <wp:lineTo x="-131" y="0"/>
                    </wp:wrapPolygon>
                  </wp:wrapTight>
                  <wp:docPr id="1" name="Immagin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07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Calibri" w:ascii="Calibri" w:hAnsi="Calibri"/>
                <w:b/>
                <w:sz w:val="22"/>
                <w:szCs w:val="22"/>
                <w:lang w:eastAsia="en-US"/>
              </w:rPr>
              <w:t>(</w:t>
            </w:r>
            <w:r>
              <w:rPr>
                <w:rFonts w:cs="Calibri" w:ascii="Calibri" w:hAnsi="Calibri"/>
                <w:b/>
                <w:sz w:val="22"/>
                <w:szCs w:val="22"/>
                <w:lang w:eastAsia="en-US"/>
              </w:rPr>
              <w:t xml:space="preserve"> R.R. 27 ottobre 2015, n.9 – artt. 20,21)</w:t>
            </w:r>
          </w:p>
        </w:tc>
      </w:tr>
      <w:tr>
        <w:trPr/>
        <w:tc>
          <w:tcPr>
            <w:tcW w:w="9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Prot. n.</w:t>
            </w:r>
          </w:p>
        </w:tc>
        <w:tc>
          <w:tcPr>
            <w:tcW w:w="1893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Arial Unicode MS" w:cs="Calibri" w:ascii="Calibri" w:hAnsi="Calibri" w:asciiTheme="minorHAnsi" w:cstheme="minorHAnsi" w:hAnsiTheme="minorHAnsi"/>
                <w:b w:val="false"/>
                <w:i w:val="false"/>
                <w:caps w:val="false"/>
                <w:smallCaps w:val="false"/>
                <w:color w:val="333333"/>
                <w:spacing w:val="0"/>
                <w:kern w:val="2"/>
                <w:sz w:val="22"/>
                <w:szCs w:val="22"/>
                <w:lang w:val="it-IT" w:eastAsia="hi-IN" w:bidi="hi-IN"/>
              </w:rPr>
              <w:t xml:space="preserve">00033405 </w:t>
            </w:r>
            <w:r>
              <w:rPr>
                <w:rFonts w:cs="Calibri" w:ascii="Calibri" w:hAnsi="Calibri" w:asciiTheme="minorHAnsi" w:cstheme="minorHAnsi" w:hAnsiTheme="minorHAnsi"/>
                <w:b w:val="false"/>
                <w:i w:val="false"/>
                <w:caps w:val="false"/>
                <w:smallCaps w:val="false"/>
                <w:color w:val="333333"/>
                <w:spacing w:val="0"/>
                <w:sz w:val="22"/>
                <w:szCs w:val="22"/>
              </w:rPr>
              <w:t>/2020</w:t>
            </w:r>
          </w:p>
        </w:tc>
        <w:tc>
          <w:tcPr>
            <w:tcW w:w="70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2393" w:type="dxa"/>
            <w:gridSpan w:val="6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Arial Unicode MS" w:cs="Calibri" w:ascii="Calibri" w:hAnsi="Calibri" w:asciiTheme="minorHAnsi" w:cstheme="minorHAnsi" w:hAnsiTheme="minorHAnsi"/>
                <w:color w:val="auto"/>
                <w:kern w:val="2"/>
                <w:sz w:val="22"/>
                <w:szCs w:val="22"/>
                <w:lang w:val="it-IT" w:eastAsia="hi-IN" w:bidi="hi-IN"/>
              </w:rPr>
              <w:t>30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/</w:t>
            </w:r>
            <w:r>
              <w:rPr>
                <w:rFonts w:eastAsia="Arial Unicode MS" w:cs="Calibri" w:ascii="Calibri" w:hAnsi="Calibri" w:asciiTheme="minorHAnsi" w:cstheme="minorHAnsi" w:hAnsiTheme="minorHAnsi"/>
                <w:color w:val="auto"/>
                <w:kern w:val="2"/>
                <w:sz w:val="22"/>
                <w:szCs w:val="22"/>
                <w:lang w:val="it-IT" w:eastAsia="hi-IN" w:bidi="hi-IN"/>
              </w:rPr>
              <w:t>12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/2020</w:t>
            </w:r>
          </w:p>
        </w:tc>
        <w:tc>
          <w:tcPr>
            <w:tcW w:w="1728" w:type="dxa"/>
            <w:gridSpan w:val="5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Periodo pubblicazione</w:t>
            </w:r>
          </w:p>
        </w:tc>
        <w:tc>
          <w:tcPr>
            <w:tcW w:w="2231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15  GIORNI</w:t>
            </w:r>
          </w:p>
        </w:tc>
      </w:tr>
      <w:tr>
        <w:trPr/>
        <w:tc>
          <w:tcPr>
            <w:tcW w:w="9862" w:type="dxa"/>
            <w:gridSpan w:val="2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b/>
                <w:sz w:val="22"/>
                <w:szCs w:val="22"/>
                <w:lang w:eastAsia="en-US"/>
              </w:rPr>
              <w:t>Tipologia e ubicazione concessione</w:t>
            </w:r>
          </w:p>
        </w:tc>
      </w:tr>
      <w:tr>
        <w:trPr/>
        <w:tc>
          <w:tcPr>
            <w:tcW w:w="4359" w:type="dxa"/>
            <w:gridSpan w:val="9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Times New Roman" w:cs="Calibri"/>
                <w:b/>
                <w:b/>
                <w:i/>
                <w:i/>
                <w:sz w:val="22"/>
                <w:szCs w:val="22"/>
                <w:lang w:eastAsia="en-US"/>
              </w:rPr>
            </w:pPr>
            <w:r>
              <w:rPr>
                <w:rFonts w:eastAsia="Times New Roman" w:cs="Calibri" w:ascii="Calibri" w:hAnsi="Calibri"/>
                <w:i/>
                <w:sz w:val="22"/>
                <w:szCs w:val="22"/>
                <w:lang w:eastAsia="en-US"/>
              </w:rPr>
              <w:t xml:space="preserve">Tipologia : </w:t>
            </w:r>
            <w:r>
              <w:rPr>
                <w:rFonts w:eastAsia="Times New Roman" w:cs="Calibri" w:ascii="Calibri" w:hAnsi="Calibri"/>
                <w:i/>
                <w:color w:val="auto"/>
                <w:kern w:val="2"/>
                <w:sz w:val="22"/>
                <w:szCs w:val="22"/>
                <w:lang w:val="it-IT" w:eastAsia="en-US" w:bidi="hi-IN"/>
              </w:rPr>
              <w:t>RINNOVO</w:t>
            </w:r>
          </w:p>
        </w:tc>
        <w:tc>
          <w:tcPr>
            <w:tcW w:w="1481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Times New Roman" w:cs="Calibri"/>
                <w:i/>
                <w:i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i/>
                <w:sz w:val="22"/>
                <w:szCs w:val="22"/>
                <w:lang w:eastAsia="en-US"/>
              </w:rPr>
              <w:t>Richiedente</w:t>
            </w:r>
          </w:p>
        </w:tc>
        <w:tc>
          <w:tcPr>
            <w:tcW w:w="4022" w:type="dxa"/>
            <w:gridSpan w:val="9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Arial Unicode MS" w:cs="Lucida Sans"/>
                <w:b/>
                <w:b/>
                <w:color w:val="000000"/>
                <w:kern w:val="2"/>
                <w:sz w:val="22"/>
                <w:szCs w:val="20"/>
                <w:lang w:val="it-IT" w:eastAsia="hi-IN" w:bidi="hi-IN"/>
              </w:rPr>
            </w:pPr>
            <w:r>
              <w:rPr>
                <w:rFonts w:eastAsia="Arial Unicode MS" w:cs="Lucida Sans" w:ascii="Calibri" w:hAnsi="Calibri"/>
                <w:b/>
                <w:color w:val="000000"/>
                <w:kern w:val="2"/>
                <w:sz w:val="22"/>
                <w:szCs w:val="20"/>
                <w:lang w:val="it-IT" w:eastAsia="hi-IN" w:bidi="hi-IN"/>
              </w:rPr>
              <w:t>COSTRUZIONI NAVALI SRL</w:t>
            </w:r>
            <w:r>
              <w:rPr>
                <w:rFonts w:eastAsia="Arial Unicode MS" w:cs="Lucida Sans" w:ascii="Calibri" w:hAnsi="Calibri"/>
                <w:b/>
                <w:color w:val="000000"/>
                <w:kern w:val="2"/>
                <w:sz w:val="22"/>
                <w:szCs w:val="20"/>
                <w:lang w:val="it-IT" w:eastAsia="hi-IN" w:bidi="hi-IN"/>
              </w:rPr>
              <w:t>s</w:t>
            </w:r>
          </w:p>
        </w:tc>
      </w:tr>
      <w:tr>
        <w:trPr/>
        <w:tc>
          <w:tcPr>
            <w:tcW w:w="123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45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Arial Unicode MS" w:cs="Lucida Sans"/>
                <w:b/>
                <w:b/>
                <w:color w:val="000000"/>
                <w:kern w:val="2"/>
                <w:sz w:val="22"/>
                <w:szCs w:val="20"/>
                <w:lang w:val="it-IT" w:eastAsia="hi-IN" w:bidi="hi-IN"/>
              </w:rPr>
            </w:pPr>
            <w:r>
              <w:rPr>
                <w:rFonts w:eastAsia="Arial Unicode MS" w:cs="Lucida Sans" w:ascii="Calibri" w:hAnsi="Calibri"/>
                <w:b/>
                <w:color w:val="000000"/>
                <w:kern w:val="2"/>
                <w:sz w:val="22"/>
                <w:szCs w:val="20"/>
                <w:lang w:val="it-IT" w:eastAsia="hi-IN" w:bidi="hi-IN"/>
              </w:rPr>
              <w:t>CREMONA</w:t>
            </w:r>
          </w:p>
        </w:tc>
        <w:tc>
          <w:tcPr>
            <w:tcW w:w="1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Arial Unicode MS" w:cs="Calibri"/>
                <w:color w:val="auto"/>
                <w:kern w:val="2"/>
                <w:sz w:val="22"/>
                <w:szCs w:val="22"/>
                <w:lang w:val="it-IT" w:eastAsia="en-US" w:bidi="hi-IN"/>
              </w:rPr>
            </w:pPr>
            <w:r>
              <w:rPr>
                <w:rFonts w:eastAsia="Arial Unicode MS" w:cs="Calibri" w:ascii="Calibri" w:hAnsi="Calibri"/>
                <w:color w:val="auto"/>
                <w:kern w:val="2"/>
                <w:sz w:val="22"/>
                <w:szCs w:val="22"/>
                <w:lang w:val="it-IT" w:eastAsia="en-US" w:bidi="hi-IN"/>
              </w:rPr>
              <w:t>Provincia</w:t>
            </w:r>
          </w:p>
        </w:tc>
        <w:tc>
          <w:tcPr>
            <w:tcW w:w="2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Times New Roman" w:cs="Calibri"/>
                <w:b/>
                <w:b/>
                <w:color w:val="auto"/>
                <w:kern w:val="2"/>
                <w:sz w:val="20"/>
                <w:szCs w:val="20"/>
                <w:lang w:val="it-IT" w:eastAsia="en-US" w:bidi="hi-IN"/>
              </w:rPr>
            </w:pPr>
            <w:r>
              <w:rPr>
                <w:rFonts w:eastAsia="Times New Roman" w:cs="Calibri" w:ascii="Calibri" w:hAnsi="Calibri"/>
                <w:b/>
                <w:color w:val="auto"/>
                <w:kern w:val="2"/>
                <w:sz w:val="20"/>
                <w:szCs w:val="20"/>
                <w:lang w:val="it-IT" w:eastAsia="en-US" w:bidi="hi-IN"/>
              </w:rPr>
              <w:t>CR</w:t>
            </w:r>
          </w:p>
        </w:tc>
      </w:tr>
      <w:tr>
        <w:trPr/>
        <w:tc>
          <w:tcPr>
            <w:tcW w:w="123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località</w:t>
            </w:r>
          </w:p>
        </w:tc>
        <w:tc>
          <w:tcPr>
            <w:tcW w:w="2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Times New Roman" w:cs="Calibri"/>
                <w:b/>
                <w:b/>
                <w:color w:val="auto"/>
                <w:kern w:val="2"/>
                <w:sz w:val="22"/>
                <w:szCs w:val="22"/>
                <w:lang w:val="it-IT" w:eastAsia="en-US" w:bidi="hi-IN"/>
              </w:rPr>
            </w:pPr>
            <w:r>
              <w:rPr>
                <w:rFonts w:eastAsia="Times New Roman" w:cs="Calibri" w:ascii="Calibri" w:hAnsi="Calibri"/>
                <w:b/>
                <w:color w:val="auto"/>
                <w:kern w:val="2"/>
                <w:sz w:val="22"/>
                <w:szCs w:val="22"/>
                <w:lang w:val="it-IT" w:eastAsia="en-US" w:bidi="hi-IN"/>
              </w:rPr>
              <w:t>PORTO</w:t>
            </w:r>
          </w:p>
        </w:tc>
        <w:tc>
          <w:tcPr>
            <w:tcW w:w="1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Coord.geografiche</w:t>
            </w:r>
          </w:p>
        </w:tc>
        <w:tc>
          <w:tcPr>
            <w:tcW w:w="2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eastAsia="Times New Roman" w:cs="Calibri" w:ascii="Calibri" w:hAnsi="Calibri"/>
                <w:color w:val="auto"/>
                <w:kern w:val="2"/>
                <w:sz w:val="22"/>
                <w:szCs w:val="22"/>
                <w:lang w:val="it-IT" w:eastAsia="en-US" w:bidi="hi-IN"/>
              </w:rPr>
              <w:t xml:space="preserve"> </w:t>
            </w:r>
            <w:r>
              <w:rPr>
                <w:rFonts w:eastAsia="Times New Roman" w:cs="Calibri" w:ascii="Calibri" w:hAnsi="Calibri"/>
                <w:color w:val="auto"/>
                <w:kern w:val="2"/>
                <w:sz w:val="22"/>
                <w:szCs w:val="22"/>
                <w:lang w:val="it-IT" w:eastAsia="en-US" w:bidi="hi-IN"/>
              </w:rPr>
              <w:t>//</w:t>
            </w:r>
          </w:p>
        </w:tc>
        <w:tc>
          <w:tcPr>
            <w:tcW w:w="26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eastAsia="Times New Roman" w:cs="Calibri" w:ascii="Calibri" w:hAnsi="Calibri"/>
                <w:sz w:val="22"/>
                <w:szCs w:val="22"/>
                <w:lang w:eastAsia="en-US"/>
              </w:rPr>
              <w:t>//</w:t>
            </w:r>
          </w:p>
        </w:tc>
      </w:tr>
      <w:tr>
        <w:trPr/>
        <w:tc>
          <w:tcPr>
            <w:tcW w:w="123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Rif. catastali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2476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Arial Unicode MS" w:cs="Lucida Sans"/>
                <w:b/>
                <w:b/>
                <w:color w:val="000000"/>
                <w:kern w:val="2"/>
                <w:sz w:val="22"/>
                <w:szCs w:val="20"/>
                <w:lang w:val="it-IT" w:eastAsia="hi-IN" w:bidi="hi-IN"/>
              </w:rPr>
            </w:pPr>
            <w:r>
              <w:rPr>
                <w:rFonts w:eastAsia="Arial Unicode MS" w:cs="Lucida Sans" w:ascii="Calibri" w:hAnsi="Calibri"/>
                <w:b/>
                <w:color w:val="000000"/>
                <w:kern w:val="2"/>
                <w:sz w:val="22"/>
                <w:szCs w:val="20"/>
                <w:lang w:val="it-IT" w:eastAsia="hi-IN" w:bidi="hi-IN"/>
              </w:rPr>
              <w:t>CREMONA</w:t>
            </w:r>
          </w:p>
        </w:tc>
        <w:tc>
          <w:tcPr>
            <w:tcW w:w="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Foglio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Times New Roman" w:cs="Calibri"/>
                <w:b/>
                <w:b/>
                <w:color w:val="auto"/>
                <w:kern w:val="2"/>
                <w:sz w:val="22"/>
                <w:szCs w:val="22"/>
                <w:lang w:val="it-IT" w:eastAsia="en-US" w:bidi="hi-IN"/>
              </w:rPr>
            </w:pPr>
            <w:r>
              <w:rPr>
                <w:rFonts w:eastAsia="Times New Roman" w:cs="Calibri" w:ascii="Calibri" w:hAnsi="Calibri"/>
                <w:b/>
                <w:color w:val="auto"/>
                <w:kern w:val="2"/>
                <w:sz w:val="22"/>
                <w:szCs w:val="22"/>
                <w:lang w:val="it-IT" w:eastAsia="en-US" w:bidi="hi-IN"/>
              </w:rPr>
              <w:t>73</w:t>
            </w:r>
          </w:p>
        </w:tc>
        <w:tc>
          <w:tcPr>
            <w:tcW w:w="1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Mappale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Times New Roman" w:cs="Calibri"/>
                <w:b/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Times New Roman" w:cs="Calibri" w:ascii="Calibri" w:hAnsi="Calibri"/>
                <w:b/>
                <w:color w:val="000000"/>
                <w:sz w:val="22"/>
                <w:szCs w:val="22"/>
                <w:lang w:eastAsia="en-US"/>
              </w:rPr>
              <w:t>107</w:t>
            </w:r>
          </w:p>
        </w:tc>
      </w:tr>
      <w:tr>
        <w:trPr/>
        <w:tc>
          <w:tcPr>
            <w:tcW w:w="9862" w:type="dxa"/>
            <w:gridSpan w:val="2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Calibri" w:hAnsi="Calibri" w:eastAsia="Times New Roman" w:cs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b/>
                <w:sz w:val="22"/>
                <w:szCs w:val="22"/>
                <w:lang w:eastAsia="en-US"/>
              </w:rPr>
              <w:t>Estensione e durata concessione</w:t>
            </w:r>
          </w:p>
        </w:tc>
      </w:tr>
      <w:tr>
        <w:trPr/>
        <w:tc>
          <w:tcPr>
            <w:tcW w:w="201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Superficie a terra</w:t>
            </w:r>
          </w:p>
        </w:tc>
        <w:tc>
          <w:tcPr>
            <w:tcW w:w="1422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 xml:space="preserve">Mq </w:t>
            </w:r>
            <w:r>
              <w:rPr>
                <w:rFonts w:eastAsia="Arial Unicode MS" w:cs="Calibri" w:ascii="Calibri" w:hAnsi="Calibri"/>
                <w:color w:val="auto"/>
                <w:kern w:val="2"/>
                <w:sz w:val="22"/>
                <w:szCs w:val="22"/>
                <w:lang w:val="it-IT" w:eastAsia="en-US" w:bidi="hi-IN"/>
              </w:rPr>
              <w:t>1100</w:t>
            </w:r>
          </w:p>
        </w:tc>
        <w:tc>
          <w:tcPr>
            <w:tcW w:w="2053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Spazio acqueo</w:t>
            </w:r>
          </w:p>
        </w:tc>
        <w:tc>
          <w:tcPr>
            <w:tcW w:w="1325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Mq 1340</w:t>
            </w:r>
          </w:p>
        </w:tc>
        <w:tc>
          <w:tcPr>
            <w:tcW w:w="952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Times New Roman" w:cs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Pontili</w:t>
            </w:r>
          </w:p>
        </w:tc>
        <w:tc>
          <w:tcPr>
            <w:tcW w:w="209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 xml:space="preserve">mq. </w:t>
            </w:r>
            <w:r>
              <w:rPr>
                <w:rFonts w:eastAsia="Arial Unicode MS" w:cs="Calibri" w:ascii="Calibri" w:hAnsi="Calibri"/>
                <w:color w:val="auto"/>
                <w:kern w:val="2"/>
                <w:sz w:val="22"/>
                <w:szCs w:val="22"/>
                <w:lang w:val="it-IT" w:eastAsia="en-US" w:bidi="hi-IN"/>
              </w:rPr>
              <w:t>24</w:t>
            </w:r>
          </w:p>
        </w:tc>
      </w:tr>
      <w:tr>
        <w:trPr/>
        <w:tc>
          <w:tcPr>
            <w:tcW w:w="2019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Unità navali n.</w:t>
            </w:r>
          </w:p>
        </w:tc>
        <w:tc>
          <w:tcPr>
            <w:tcW w:w="1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Times New Roman" w:cs="Calibri"/>
                <w:color w:val="auto"/>
                <w:kern w:val="2"/>
                <w:sz w:val="22"/>
                <w:szCs w:val="22"/>
                <w:lang w:val="it-IT" w:eastAsia="en-US" w:bidi="hi-IN"/>
              </w:rPr>
            </w:pPr>
            <w:r>
              <w:rPr>
                <w:rFonts w:eastAsia="Times New Roman" w:cs="Calibri" w:ascii="Calibri" w:hAnsi="Calibri"/>
                <w:color w:val="auto"/>
                <w:kern w:val="2"/>
                <w:sz w:val="22"/>
                <w:szCs w:val="22"/>
                <w:lang w:val="it-IT" w:eastAsia="en-US" w:bidi="hi-IN"/>
              </w:rPr>
              <w:t>6</w:t>
            </w:r>
          </w:p>
        </w:tc>
        <w:tc>
          <w:tcPr>
            <w:tcW w:w="2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Periodo richiesto</w:t>
            </w:r>
          </w:p>
        </w:tc>
        <w:tc>
          <w:tcPr>
            <w:tcW w:w="2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Dal :   01.01.202</w:t>
            </w:r>
            <w:r>
              <w:rPr>
                <w:rFonts w:eastAsia="Arial Unicode MS" w:cs="Calibri" w:ascii="Calibri" w:hAnsi="Calibri"/>
                <w:color w:val="auto"/>
                <w:kern w:val="2"/>
                <w:sz w:val="22"/>
                <w:szCs w:val="22"/>
                <w:lang w:val="it-IT" w:eastAsia="en-US" w:bidi="hi-IN"/>
              </w:rPr>
              <w:t>1</w:t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rFonts w:ascii="Calibri" w:hAnsi="Calibri" w:eastAsia="Times New Roman" w:cs="Calibri"/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al:  31.12</w:t>
            </w:r>
            <w:r>
              <w:rPr>
                <w:rFonts w:cs="Calibri" w:ascii="Calibri" w:hAnsi="Calibri"/>
                <w:b w:val="false"/>
                <w:bCs w:val="false"/>
                <w:sz w:val="22"/>
                <w:szCs w:val="22"/>
                <w:lang w:eastAsia="en-US"/>
              </w:rPr>
              <w:t>.20</w:t>
            </w:r>
            <w:r>
              <w:rPr>
                <w:rFonts w:eastAsia="Arial Unicode MS" w:cs="Calibri" w:ascii="Calibri" w:hAnsi="Calibri"/>
                <w:b w:val="false"/>
                <w:bCs w:val="false"/>
                <w:color w:val="auto"/>
                <w:kern w:val="2"/>
                <w:sz w:val="22"/>
                <w:szCs w:val="22"/>
                <w:lang w:val="it-IT" w:eastAsia="en-US" w:bidi="hi-IN"/>
              </w:rPr>
              <w:t>26</w:t>
            </w:r>
          </w:p>
        </w:tc>
      </w:tr>
      <w:tr>
        <w:trPr/>
        <w:tc>
          <w:tcPr>
            <w:tcW w:w="9862" w:type="dxa"/>
            <w:gridSpan w:val="2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Times New Roman" w:cs="Calibri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/>
                <w:sz w:val="22"/>
                <w:szCs w:val="22"/>
                <w:lang w:eastAsia="en-US"/>
              </w:rPr>
              <w:t xml:space="preserve">Eventuali opposizioni e/o domande concorrenti dovranno essere presentate alla scrivente Agenzia, a pena l’inammissibilità, a mezzo RAR o via PEC al seguente indirizzo </w:t>
            </w:r>
            <w:hyperlink r:id="rId3">
              <w:r>
                <w:rPr>
                  <w:rFonts w:eastAsia="Times New Roman" w:cs="Calibri" w:ascii="Calibri" w:hAnsi="Calibri"/>
                  <w:color w:val="0000FF" w:themeColor="hyperlink"/>
                  <w:kern w:val="0"/>
                  <w:sz w:val="22"/>
                  <w:szCs w:val="22"/>
                  <w:u w:val="single"/>
                  <w:lang w:eastAsia="it-IT" w:bidi="ar-SA"/>
                </w:rPr>
                <w:t>navigazione.lombarda@cert.agenziapo.it</w:t>
              </w:r>
            </w:hyperlink>
            <w:r>
              <w:rPr>
                <w:rFonts w:cs="Calibri" w:ascii="Calibri" w:hAnsi="Calibri"/>
                <w:sz w:val="22"/>
                <w:szCs w:val="22"/>
                <w:lang w:eastAsia="en-US"/>
              </w:rPr>
              <w:t>, entro trenta giorni dalla data di inizio della pubblicazione del presente Avviso.</w:t>
            </w:r>
          </w:p>
        </w:tc>
      </w:tr>
    </w:tbl>
    <w:p>
      <w:pPr>
        <w:pStyle w:val="Normal"/>
        <w:widowControl/>
        <w:tabs>
          <w:tab w:val="clear" w:pos="709"/>
          <w:tab w:val="left" w:pos="0" w:leader="none"/>
        </w:tabs>
        <w:jc w:val="both"/>
        <w:rPr>
          <w:rFonts w:ascii="Calibri" w:hAnsi="Calibri" w:cs="Calibri"/>
          <w:spacing w:val="-5"/>
          <w:sz w:val="22"/>
          <w:szCs w:val="22"/>
        </w:rPr>
      </w:pPr>
      <w:r>
        <w:rPr>
          <w:rFonts w:cs="Calibri" w:ascii="Calibri" w:hAnsi="Calibri"/>
          <w:spacing w:val="-5"/>
          <w:sz w:val="22"/>
          <w:szCs w:val="22"/>
        </w:rPr>
      </w:r>
    </w:p>
    <w:p>
      <w:pPr>
        <w:pStyle w:val="Normal"/>
        <w:widowControl/>
        <w:suppressAutoHyphens w:val="false"/>
        <w:spacing w:lineRule="auto" w:line="360"/>
        <w:jc w:val="both"/>
        <w:rPr>
          <w:rFonts w:ascii="Calibri" w:hAnsi="Calibri" w:eastAsia="Times New Roman" w:cs="Times New Roman" w:asciiTheme="minorHAnsi" w:hAnsiTheme="minorHAnsi"/>
          <w:bCs/>
          <w:color w:val="000000"/>
          <w:kern w:val="0"/>
          <w:sz w:val="22"/>
          <w:szCs w:val="22"/>
          <w:lang w:eastAsia="it-IT" w:bidi="ar-SA"/>
        </w:rPr>
      </w:pPr>
      <w:r>
        <w:rPr>
          <w:rFonts w:eastAsia="Times New Roman" w:cs="Times New Roman" w:ascii="Calibri" w:hAnsi="Calibri"/>
          <w:bCs/>
          <w:color w:val="000000"/>
          <w:kern w:val="0"/>
          <w:sz w:val="22"/>
          <w:szCs w:val="22"/>
          <w:lang w:eastAsia="it-IT" w:bidi="ar-SA"/>
        </w:rPr>
      </w:r>
    </w:p>
    <w:p>
      <w:pPr>
        <w:pStyle w:val="Normal"/>
        <w:widowControl/>
        <w:tabs>
          <w:tab w:val="clear" w:pos="709"/>
          <w:tab w:val="left" w:pos="0" w:leader="none"/>
        </w:tabs>
        <w:jc w:val="both"/>
        <w:rPr>
          <w:rFonts w:ascii="Calibri" w:hAnsi="Calibri" w:cs="Calibri"/>
          <w:spacing w:val="-5"/>
          <w:sz w:val="22"/>
          <w:szCs w:val="22"/>
        </w:rPr>
      </w:pPr>
      <w:r>
        <w:rPr>
          <w:rFonts w:cs="Calibri" w:ascii="Calibri" w:hAnsi="Calibri"/>
          <w:spacing w:val="-5"/>
          <w:sz w:val="22"/>
          <w:szCs w:val="22"/>
        </w:rPr>
      </w:r>
    </w:p>
    <w:p>
      <w:pPr>
        <w:pStyle w:val="Normal"/>
        <w:ind w:left="5387" w:hanging="0"/>
        <w:jc w:val="center"/>
        <w:rPr>
          <w:rFonts w:ascii="Calibri" w:hAnsi="Calibri" w:cs="Calibri" w:asciiTheme="minorHAnsi" w:hAnsiTheme="minorHAnsi"/>
          <w:spacing w:val="-5"/>
          <w:sz w:val="22"/>
          <w:szCs w:val="22"/>
        </w:rPr>
      </w:pPr>
      <w:r>
        <w:rPr>
          <w:rFonts w:cs="Calibri" w:ascii="Calibri" w:hAnsi="Calibri" w:asciiTheme="minorHAnsi" w:hAnsiTheme="minorHAnsi"/>
          <w:b/>
          <w:sz w:val="22"/>
          <w:szCs w:val="22"/>
        </w:rPr>
        <w:t>Il Dirigente</w:t>
      </w:r>
    </w:p>
    <w:p>
      <w:pPr>
        <w:pStyle w:val="Normal"/>
        <w:ind w:left="5387" w:hanging="0"/>
        <w:jc w:val="center"/>
        <w:rPr>
          <w:rFonts w:ascii="Calibri" w:hAnsi="Calibri" w:cs="Calibri" w:asciiTheme="minorHAnsi" w:hAnsiTheme="minorHAnsi"/>
          <w:sz w:val="22"/>
          <w:szCs w:val="22"/>
        </w:rPr>
      </w:pPr>
      <w:r>
        <w:rPr>
          <w:rFonts w:cs="Calibri" w:ascii="Calibri" w:hAnsi="Calibri" w:asciiTheme="minorHAnsi" w:hAnsiTheme="minorHAnsi"/>
          <w:sz w:val="22"/>
          <w:szCs w:val="22"/>
        </w:rPr>
        <w:t>Dr. Ing. Ettore Alberani</w:t>
      </w:r>
    </w:p>
    <w:p>
      <w:pPr>
        <w:pStyle w:val="Normal"/>
        <w:ind w:left="5387" w:hanging="0"/>
        <w:jc w:val="center"/>
        <w:rPr>
          <w:rFonts w:ascii="Calibri" w:hAnsi="Calibri" w:cs="Calibri" w:asciiTheme="minorHAnsi" w:hAnsiTheme="minorHAnsi"/>
          <w:spacing w:val="-5"/>
          <w:sz w:val="22"/>
          <w:szCs w:val="22"/>
        </w:rPr>
      </w:pPr>
      <w:r>
        <w:rPr/>
      </w:r>
    </w:p>
    <w:sectPr>
      <w:headerReference w:type="default" r:id="rId4"/>
      <w:type w:val="nextPage"/>
      <w:pgSz w:w="11906" w:h="16838"/>
      <w:pgMar w:left="1134" w:right="1134" w:header="709" w:top="2155" w:footer="0" w:bottom="1769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-692785</wp:posOffset>
          </wp:positionH>
          <wp:positionV relativeFrom="paragraph">
            <wp:posOffset>-450215</wp:posOffset>
          </wp:positionV>
          <wp:extent cx="7532370" cy="2188210"/>
          <wp:effectExtent l="0" t="0" r="0" b="0"/>
          <wp:wrapTopAndBottom/>
          <wp:docPr id="2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2370" cy="218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tabs>
        <w:tab w:val="clear" w:pos="4819"/>
        <w:tab w:val="clear" w:pos="9638"/>
        <w:tab w:val="center" w:pos="0" w:leader="none"/>
      </w:tabs>
      <w:rPr/>
    </w:pPr>
    <w:r>
      <w:rPr/>
    </w:r>
  </w:p>
  <w:p>
    <w:pPr>
      <w:pStyle w:val="Intestazione"/>
      <w:rPr>
        <w:rFonts w:ascii="Calibri" w:hAnsi="Calibri" w:cs="Calibri"/>
        <w:b/>
        <w:b/>
        <w:color w:val="808080"/>
        <w:sz w:val="20"/>
        <w:szCs w:val="20"/>
      </w:rPr>
    </w:pPr>
    <w:r>
      <w:rPr>
        <w:rFonts w:cs="Calibri" w:ascii="Calibri" w:hAnsi="Calibri"/>
        <w:b/>
        <w:color w:val="808080"/>
        <w:sz w:val="20"/>
        <w:szCs w:val="20"/>
      </w:rPr>
      <w:t>Direzione Area Navigazione, Idrovie e Porti</w:t>
    </w:r>
  </w:p>
</w:hdr>
</file>

<file path=word/settings.xml><?xml version="1.0" encoding="utf-8"?>
<w:settings xmlns:w="http://schemas.openxmlformats.org/wordprocessingml/2006/main">
  <w:zoom w:percent="90"/>
  <w:displayBackgroundShape/>
  <w:embedSystemFonts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Lucida Sans"/>
      <w:color w:val="auto"/>
      <w:kern w:val="2"/>
      <w:sz w:val="24"/>
      <w:szCs w:val="24"/>
      <w:lang w:val="it-IT" w:eastAsia="hi-IN" w:bidi="hi-IN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654bf4"/>
    <w:pPr>
      <w:keepNext w:val="true"/>
      <w:keepLines/>
      <w:widowControl/>
      <w:suppressAutoHyphens w:val="false"/>
      <w:spacing w:lineRule="auto" w:line="276"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kern w:val="0"/>
      <w:sz w:val="28"/>
      <w:szCs w:val="28"/>
      <w:lang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rPr>
      <w:color w:val="000080"/>
      <w:u w:val="single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d22f38"/>
    <w:rPr>
      <w:rFonts w:ascii="Tahoma" w:hAnsi="Tahoma" w:eastAsia="Arial Unicode MS" w:cs="Mangal"/>
      <w:kern w:val="2"/>
      <w:sz w:val="16"/>
      <w:szCs w:val="14"/>
      <w:lang w:eastAsia="hi-IN" w:bidi="hi-IN"/>
    </w:rPr>
  </w:style>
  <w:style w:type="character" w:styleId="St" w:customStyle="1">
    <w:name w:val="st"/>
    <w:qFormat/>
    <w:rsid w:val="006757a2"/>
    <w:rPr/>
  </w:style>
  <w:style w:type="character" w:styleId="Enfasi" w:customStyle="1">
    <w:name w:val="Enfasi"/>
    <w:uiPriority w:val="20"/>
    <w:qFormat/>
    <w:rsid w:val="006757a2"/>
    <w:rPr>
      <w:i/>
      <w:iCs/>
    </w:rPr>
  </w:style>
  <w:style w:type="character" w:styleId="Strong">
    <w:name w:val="Strong"/>
    <w:uiPriority w:val="22"/>
    <w:qFormat/>
    <w:rsid w:val="006757a2"/>
    <w:rPr>
      <w:b/>
      <w:bCs/>
    </w:rPr>
  </w:style>
  <w:style w:type="character" w:styleId="St1" w:customStyle="1">
    <w:name w:val="st1"/>
    <w:qFormat/>
    <w:rsid w:val="00de709f"/>
    <w:rPr/>
  </w:style>
  <w:style w:type="character" w:styleId="PlaceholderText">
    <w:name w:val="Placeholder Text"/>
    <w:basedOn w:val="DefaultParagraphFont"/>
    <w:uiPriority w:val="99"/>
    <w:semiHidden/>
    <w:qFormat/>
    <w:rsid w:val="00e6038c"/>
    <w:rPr>
      <w:color w:val="808080"/>
    </w:rPr>
  </w:style>
  <w:style w:type="character" w:styleId="Stile1" w:customStyle="1">
    <w:name w:val="Stile1"/>
    <w:basedOn w:val="DefaultParagraphFont"/>
    <w:qFormat/>
    <w:rsid w:val="00536e60"/>
    <w:rPr/>
  </w:style>
  <w:style w:type="character" w:styleId="Stile2" w:customStyle="1">
    <w:name w:val="Stile2"/>
    <w:basedOn w:val="Stile1"/>
    <w:qFormat/>
    <w:rsid w:val="00cd57fb"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654bf4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CollegamentoInternetvisitato" w:customStyle="1">
    <w:name w:val="Collegamento Internet visitato"/>
    <w:basedOn w:val="DefaultParagraphFont"/>
    <w:uiPriority w:val="99"/>
    <w:semiHidden/>
    <w:unhideWhenUsed/>
    <w:rsid w:val="00261446"/>
    <w:rPr>
      <w:color w:val="800080" w:themeColor="followed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/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testazione1" w:customStyle="1">
    <w:name w:val="Intestazione1"/>
    <w:basedOn w:val="Normal"/>
    <w:next w:val="Corpodeltesto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i/>
      <w:iCs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Lineaorizzontale" w:customStyle="1">
    <w:name w:val="Linea orizzontale"/>
    <w:basedOn w:val="Normal"/>
    <w:next w:val="Corpodeltes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Pidipagina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Arial" w:customStyle="1">
    <w:name w:val="arial"/>
    <w:basedOn w:val="Normal"/>
    <w:qFormat/>
    <w:pPr/>
    <w:rPr/>
  </w:style>
  <w:style w:type="paragraph" w:styleId="Intestazione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nutocornice" w:customStyle="1">
    <w:name w:val="Contenuto cornice"/>
    <w:basedOn w:val="Corpodeltesto"/>
    <w:qFormat/>
    <w:pPr/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22f38"/>
    <w:pPr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f86b3b"/>
    <w:pPr>
      <w:spacing w:before="0" w:after="0"/>
      <w:ind w:left="720" w:hanging="0"/>
      <w:contextualSpacing/>
    </w:pPr>
    <w:rPr>
      <w:rFonts w:cs="Mangal"/>
      <w:szCs w:val="21"/>
    </w:rPr>
  </w:style>
  <w:style w:type="paragraph" w:styleId="TOCHeading">
    <w:name w:val="TOC Heading"/>
    <w:basedOn w:val="Titolo1"/>
    <w:next w:val="Normal"/>
    <w:uiPriority w:val="39"/>
    <w:semiHidden/>
    <w:unhideWhenUsed/>
    <w:qFormat/>
    <w:rsid w:val="00261446"/>
    <w:pPr/>
    <w:rPr/>
  </w:style>
  <w:style w:type="paragraph" w:styleId="NoSpacing">
    <w:name w:val="No Spacing"/>
    <w:uiPriority w:val="1"/>
    <w:qFormat/>
    <w:rsid w:val="00be7037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Mangal"/>
      <w:color w:val="auto"/>
      <w:kern w:val="2"/>
      <w:sz w:val="24"/>
      <w:szCs w:val="21"/>
      <w:lang w:val="it-IT"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4122f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ncochiaro">
    <w:name w:val="Light List"/>
    <w:basedOn w:val="Tabellanormale"/>
    <w:uiPriority w:val="61"/>
    <w:rsid w:val="00654bf4"/>
    <w:rPr>
      <w:rFonts w:asciiTheme="minorHAnsi" w:hAnsiTheme="minorHAnsi" w:eastAsiaTheme="minorEastAsia" w:cstheme="minorBidi"/>
      <w:sz w:val="22"/>
      <w:szCs w:val="22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customStyle="1" w:styleId="Calendario1">
    <w:name w:val="Calendario 1"/>
    <w:basedOn w:val="Tabellanormale"/>
    <w:uiPriority w:val="99"/>
    <w:qFormat/>
    <w:rsid w:val="00654bf4"/>
    <w:rPr>
      <w:rFonts w:asciiTheme="minorHAnsi" w:hAnsiTheme="minorHAnsi" w:eastAsiaTheme="minorEastAsia" w:cstheme="minorBid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color="000000" w:themeColor="text1" w:sz="24" w:space="0"/>
          <w:left w:val="nil"/>
          <w:bottom w:val="single" w:color="000000" w:themeColor="text1" w:sz="2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navigazione.lombarda@cert.agenziapo.it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A0046-D5C2-4FB8-893C-6F4A4420D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LibreOffice/7.0.3.1$Windows_X86_64 LibreOffice_project/d7547858d014d4cf69878db179d326fc3483e082</Application>
  <Pages>1</Pages>
  <Words>140</Words>
  <Characters>864</Characters>
  <CharactersWithSpaces>965</CharactersWithSpaces>
  <Paragraphs>46</Paragraphs>
  <Company>AIPO - Parma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2020-08-06T06:07:00Z</dcterms:created>
  <dc:creator>gravantemarco</dc:creator>
  <dc:description/>
  <dc:language>it-IT</dc:language>
  <cp:lastModifiedBy/>
  <cp:lastPrinted>2017-05-15T07:26:00Z</cp:lastPrinted>
  <dcterms:modified xsi:type="dcterms:W3CDTF">2021-02-01T07:22:36Z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AIPO - Parma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