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bCs/>
          <w:color w:val="000000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Class. 2.30.30</w:t>
      </w:r>
    </w:p>
    <w:p>
      <w:pPr>
        <w:pStyle w:val="Normal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Fasc.  117/A</w:t>
      </w:r>
    </w:p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pPr w:bottomFromText="0" w:horzAnchor="margin" w:leftFromText="142" w:rightFromText="142" w:tblpX="0" w:tblpY="5836" w:topFromText="0" w:vertAnchor="page"/>
        <w:tblW w:w="98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333"/>
        <w:gridCol w:w="785"/>
        <w:gridCol w:w="665"/>
        <w:gridCol w:w="110"/>
        <w:gridCol w:w="499"/>
        <w:gridCol w:w="141"/>
        <w:gridCol w:w="68"/>
        <w:gridCol w:w="849"/>
        <w:gridCol w:w="806"/>
        <w:gridCol w:w="530"/>
        <w:gridCol w:w="83"/>
        <w:gridCol w:w="124"/>
        <w:gridCol w:w="101"/>
        <w:gridCol w:w="355"/>
        <w:gridCol w:w="460"/>
        <w:gridCol w:w="423"/>
        <w:gridCol w:w="237"/>
        <w:gridCol w:w="147"/>
        <w:gridCol w:w="431"/>
        <w:gridCol w:w="195"/>
        <w:gridCol w:w="1603"/>
      </w:tblGrid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91" y="0"/>
                      <wp:lineTo x="-91" y="20836"/>
                      <wp:lineTo x="21314" y="20836"/>
                      <wp:lineTo x="21314" y="0"/>
                      <wp:lineTo x="-9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  </w:t>
            </w:r>
            <w:sdt>
              <w:sdtPr>
                <w:text/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  <w:t>00005200-2020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</w:t>
            </w:r>
          </w:p>
        </w:tc>
        <w:tc>
          <w:tcPr>
            <w:tcW w:w="2392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</w:t>
            </w:r>
            <w:r>
              <w:rPr>
                <w:rFonts w:cs="Calibri" w:ascii="Calibri" w:hAnsi="Calibri"/>
                <w:sz w:val="22"/>
                <w:szCs w:val="22"/>
              </w:rPr>
              <w:t>25</w:t>
            </w:r>
            <w:sdt>
              <w:sdtP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</w:r>
                <w:r>
                  <w:rPr>
                    <w:rFonts w:cs="Calibri" w:ascii="Calibri" w:hAnsi="Calibri"/>
                    <w:sz w:val="22"/>
                    <w:szCs w:val="22"/>
                  </w:rPr>
                  <w:t>/02/2020</w:t>
                </w:r>
                <w:r>
                  <w:rPr>
                    <w:rFonts w:cs="Calibri" w:ascii="Calibri" w:hAnsi="Calibri"/>
                    <w:sz w:val="22"/>
                    <w:szCs w:val="22"/>
                  </w:rPr>
                </w:r>
              </w:sdtContent>
            </w:sdt>
          </w:p>
        </w:tc>
        <w:tc>
          <w:tcPr>
            <w:tcW w:w="1723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Periodo pubblicazione</w:t>
            </w:r>
          </w:p>
        </w:tc>
        <w:tc>
          <w:tcPr>
            <w:tcW w:w="222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15  GIORNI</w:t>
            </w:r>
          </w:p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Tipologia e ubicazione concessione</w:t>
            </w:r>
          </w:p>
        </w:tc>
      </w:tr>
      <w:tr>
        <w:trPr/>
        <w:tc>
          <w:tcPr>
            <w:tcW w:w="435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>Rinnovo concessione con ampliamento</w:t>
                </w:r>
              </w:sdtContent>
            </w:sdt>
          </w:p>
        </w:tc>
        <w:tc>
          <w:tcPr>
            <w:tcW w:w="1999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</w:dropDownList>
              </w:sdtPr>
              <w:sdtContent>
                <w:r>
                  <w:t xml:space="preserve">Associazione nautica amici del lago </w:t>
                </w:r>
              </w:sdtContent>
            </w:sdt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dropDownList>
              </w:sdtPr>
              <w:sdtContent>
                <w:r>
                  <w:t>Mantova</w:t>
                </w:r>
              </w:sdtContent>
            </w:sdt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MI" w:value="MI"/>
                  <w:listItem w:displayText="CR" w:value="CR"/>
                  <w:listItem w:displayText="LC" w:value="LC"/>
                  <w:listItem w:displayText="BG" w:value="BG"/>
                  <w:listItem w:displayText="BS" w:value="BS"/>
                  <w:listItem w:displayText="PV" w:value="PV"/>
                  <w:listItem w:displayText="LO" w:value="LO"/>
                  <w:listItem w:displayText="MN" w:value="MN"/>
                  <w:listItem w:displayText="VA" w:value="VA"/>
                </w:dropDownList>
              </w:sdtPr>
              <w:sdtContent>
                <w:r>
                  <w:t>MN</w:t>
                </w:r>
              </w:sdtContent>
            </w:sdt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Porto Catena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Coord.geografiche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E</w:t>
            </w:r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dropDownList>
              </w:sdtPr>
              <w:sdtContent>
                <w:r>
                  <w:t>Mantova</w:t>
                </w:r>
              </w:sdtContent>
            </w:sdt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Foglio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sdt>
            <w:sdtPr>
              <w:text/>
              <w:id w:val="1454453336"/>
              <w:alias w:val="Tipologia concessione"/>
            </w:sdtPr>
            <w:sdtContent>
              <w:p>
                <w:pPr>
                  <w:pStyle w:val="Normal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cs="Calibri" w:ascii="Calibri" w:hAnsi="Calibri"/>
                    <w:sz w:val="22"/>
                    <w:szCs w:val="22"/>
                  </w:rPr>
                  <w:t>55</w:t>
                </w:r>
              </w:p>
            </w:sdtContent>
          </w:sdt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sdt>
            <w:sdtPr>
              <w:text/>
              <w:id w:val="1479790499"/>
            </w:sdtPr>
            <w:sdtContent>
              <w:p>
                <w:pPr>
                  <w:pStyle w:val="Normal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cs="Calibri" w:ascii="Calibri" w:hAnsi="Calibri"/>
                    <w:sz w:val="22"/>
                    <w:szCs w:val="22"/>
                  </w:rPr>
                  <w:t>97</w:t>
                </w:r>
              </w:p>
            </w:sdtContent>
          </w:sdt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Estensione e durata concessione</w:t>
            </w:r>
          </w:p>
        </w:tc>
      </w:tr>
      <w:tr>
        <w:trPr/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</w:t>
            </w:r>
            <w:r>
              <w:rPr>
                <w:rStyle w:val="PlaceholderText"/>
                <w:rFonts w:cs="Calibri" w:ascii="Calibri" w:hAnsi="Calibri"/>
                <w:sz w:val="22"/>
                <w:szCs w:val="22"/>
              </w:rPr>
              <w:t>/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eastAsia="Calibri" w:cs="Calibri" w:ascii="Calibri" w:hAnsi="Calibri" w:eastAsiaTheme="minorHAnsi"/>
                    <w:sz w:val="22"/>
                    <w:szCs w:val="22"/>
                  </w:rPr>
                  <w:t>/</w:t>
                </w:r>
              </w:sdtContent>
            </w:sdt>
          </w:p>
        </w:tc>
        <w:tc>
          <w:tcPr>
            <w:tcW w:w="225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Spazio acqueo</w:t>
            </w:r>
          </w:p>
        </w:tc>
        <w:tc>
          <w:tcPr>
            <w:tcW w:w="1123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mq. 156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</w:t>
            </w:r>
            <w:sdt>
              <w:sdtPr>
                <w:text/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  <w:t>77,32</w:t>
                </w:r>
              </w:sdtContent>
            </w:sdt>
          </w:p>
        </w:tc>
      </w:tr>
      <w:tr>
        <w:trPr/>
        <w:tc>
          <w:tcPr>
            <w:tcW w:w="20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Unità navali n.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sdt>
            <w:sdtPr>
              <w:text/>
              <w:id w:val="665951605"/>
            </w:sdtPr>
            <w:sdtContent>
              <w:p>
                <w:pPr>
                  <w:pStyle w:val="Normal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cs="Calibri" w:ascii="Calibri" w:hAnsi="Calibri"/>
                    <w:sz w:val="22"/>
                    <w:szCs w:val="22"/>
                  </w:rPr>
                  <w:t>15</w:t>
                </w:r>
              </w:p>
            </w:sdtContent>
          </w:sdt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Dal 20</w:t>
            </w:r>
            <w:sdt>
              <w:sdtPr>
                <w:date w:fullDate="1900-01-19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</w:r>
                <w:r>
                  <w:rPr>
                    <w:rFonts w:cs="Calibri" w:ascii="Calibri" w:hAnsi="Calibri"/>
                    <w:sz w:val="22"/>
                    <w:szCs w:val="22"/>
                  </w:rPr>
                  <w:t>20</w:t>
                </w:r>
                <w:r>
                  <w:rPr>
                    <w:rFonts w:cs="Calibri" w:ascii="Calibri" w:hAnsi="Calibri"/>
                    <w:sz w:val="22"/>
                    <w:szCs w:val="22"/>
                  </w:rPr>
                </w:r>
              </w:sdtContent>
            </w:sdt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al: 20</w:t>
            </w:r>
            <w:sdt>
              <w:sdtPr>
                <w:date w:fullDate="1900-01-24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</w:r>
                <w:r>
                  <w:rPr>
                    <w:rFonts w:cs="Calibri" w:ascii="Calibri" w:hAnsi="Calibri"/>
                    <w:sz w:val="22"/>
                    <w:szCs w:val="22"/>
                  </w:rPr>
                  <w:t>25</w:t>
                </w:r>
                <w:r>
                  <w:rPr>
                    <w:rFonts w:cs="Calibri" w:ascii="Calibri" w:hAnsi="Calibri"/>
                    <w:sz w:val="22"/>
                    <w:szCs w:val="22"/>
                  </w:rPr>
                </w:r>
              </w:sdtContent>
            </w:sdt>
          </w:p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Style w:val="CollegamentoInternet"/>
                  <w:rFonts w:cs="Calibri" w:ascii="Calibri" w:hAnsi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</w:rPr>
              <w:t xml:space="preserve"> , entro trenta giorni dalla data di inizio della pubblicazione del presente Avviso.</w:t>
            </w:r>
          </w:p>
        </w:tc>
      </w:tr>
    </w:tbl>
    <w:p>
      <w:pPr>
        <w:pStyle w:val="Normal"/>
        <w:ind w:left="4820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tabs>
          <w:tab w:val="clear" w:pos="708"/>
          <w:tab w:val="left" w:pos="3828" w:leader="none"/>
        </w:tabs>
        <w:ind w:left="3828" w:hanging="0"/>
        <w:jc w:val="center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76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0" b="0"/>
          <wp:wrapTopAndBottom/>
          <wp:docPr id="2" name="Immagin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3ae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923ae"/>
    <w:rPr>
      <w:rFonts w:ascii="Tahoma" w:hAnsi="Tahoma" w:eastAsia="Times New Roman" w:cs="Tahoma"/>
      <w:sz w:val="16"/>
      <w:szCs w:val="16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6f2e8f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00634"/>
    <w:rPr>
      <w:rFonts w:ascii="Arial" w:hAnsi="Arial" w:eastAsia="Times New Roman" w:cs="Times New Roman"/>
      <w:sz w:val="24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00634"/>
    <w:rPr>
      <w:rFonts w:ascii="Arial" w:hAnsi="Arial" w:eastAsia="Times New Roman" w:cs="Times New Roman"/>
      <w:sz w:val="24"/>
      <w:szCs w:val="20"/>
      <w:lang w:eastAsia="it-IT"/>
    </w:rPr>
  </w:style>
  <w:style w:type="character" w:styleId="PlaceholderText">
    <w:name w:val="Placeholder Text"/>
    <w:basedOn w:val="DefaultParagraphFont"/>
    <w:uiPriority w:val="99"/>
    <w:semiHidden/>
    <w:qFormat/>
    <w:rsid w:val="00dd4c48"/>
    <w:rPr>
      <w:color w:val="80808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923ae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90063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900634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0030A5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0030A5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0030A5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0030A5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0030A5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0030A5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0030A5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0030A5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7D7BA6E6467492DB3B428003B62F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1546A-DC1A-4E6F-9497-37902C430DDB}"/>
      </w:docPartPr>
      <w:docPartBody>
        <w:p w:rsidR="000030A5" w:rsidRDefault="009906B7" w:rsidP="009906B7">
          <w:pPr>
            <w:pStyle w:val="B7D7BA6E6467492DB3B428003B62F5FE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0030A5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0030A5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0030A5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0030A5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0030A5"/>
    <w:rsid w:val="001961DC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LibreOffice/6.4.1.2$Windows_X86_64 LibreOffice_project/4d224e95b98b138af42a64d84056446d09082932</Application>
  <Pages>1</Pages>
  <Words>143</Words>
  <Characters>808</Characters>
  <CharactersWithSpaces>911</CharactersWithSpaces>
  <Paragraphs>46</Paragraphs>
  <Company>AIPO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2020-02-25T13:46:00Z</dcterms:created>
  <dc:creator>coggiroberto</dc:creator>
  <dc:description/>
  <dc:language>it-IT</dc:language>
  <cp:lastModifiedBy/>
  <cp:lastPrinted>2017-05-15T07:26:00Z</cp:lastPrinted>
  <dcterms:modified xsi:type="dcterms:W3CDTF">2020-03-18T10:36:12Z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