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C7" w:rsidRDefault="00AA58C7" w:rsidP="006274FE">
      <w:pPr>
        <w:spacing w:line="240" w:lineRule="auto"/>
        <w:ind w:right="-285"/>
        <w:contextualSpacing/>
        <w:jc w:val="right"/>
        <w:rPr>
          <w:b/>
          <w:sz w:val="24"/>
          <w:szCs w:val="24"/>
        </w:rPr>
      </w:pPr>
      <w:r>
        <w:rPr>
          <w:rFonts w:eastAsia="Times New Roman" w:cs="Times New Roman"/>
          <w:noProof/>
          <w:lang w:eastAsia="it-IT"/>
        </w:rPr>
        <w:drawing>
          <wp:inline distT="0" distB="0" distL="0" distR="0" wp14:anchorId="0A6F1AF3" wp14:editId="63699179">
            <wp:extent cx="1661160" cy="5257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19" cy="5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it-IT"/>
        </w:rPr>
        <w:t xml:space="preserve">                                            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2605923" cy="550868"/>
            <wp:effectExtent l="0" t="0" r="4445" b="1905"/>
            <wp:docPr id="1" name="Immagine 1" descr="H:\Giornata trasparenza 2020\logo adb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iornata trasparenza 2020\logo adbd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69" cy="55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27" w:rsidRPr="006274FE" w:rsidRDefault="00153F27" w:rsidP="00153F2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274F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Giornata della trasparenza </w:t>
      </w:r>
      <w:r w:rsidR="006274FE" w:rsidRPr="006274FE">
        <w:rPr>
          <w:rFonts w:ascii="Times New Roman" w:hAnsi="Times New Roman" w:cs="Times New Roman"/>
          <w:b/>
          <w:color w:val="002060"/>
          <w:sz w:val="32"/>
          <w:szCs w:val="32"/>
        </w:rPr>
        <w:t>2021</w:t>
      </w:r>
    </w:p>
    <w:p w:rsidR="006274FE" w:rsidRDefault="00B70D3B" w:rsidP="006274F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274F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TRANSIZIONE ECOLOGICA E BACINO DEL PO, </w:t>
      </w:r>
    </w:p>
    <w:p w:rsidR="00B70D3B" w:rsidRPr="006274FE" w:rsidRDefault="00B70D3B" w:rsidP="006274F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274F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QUALI STRATEGIE?</w:t>
      </w:r>
    </w:p>
    <w:p w:rsidR="006274FE" w:rsidRDefault="006274FE" w:rsidP="00B31C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70D3B" w:rsidRPr="006274FE" w:rsidRDefault="006274FE" w:rsidP="00B31C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274FE">
        <w:rPr>
          <w:rFonts w:ascii="Times New Roman" w:hAnsi="Times New Roman" w:cs="Times New Roman"/>
          <w:b/>
          <w:color w:val="002060"/>
          <w:sz w:val="32"/>
          <w:szCs w:val="32"/>
        </w:rPr>
        <w:t>MERCOLEDI</w:t>
      </w:r>
      <w:r w:rsidR="00B70D3B" w:rsidRPr="006274F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’ 15 DICEMBRE 2021 </w:t>
      </w:r>
    </w:p>
    <w:p w:rsidR="00153F27" w:rsidRPr="006274FE" w:rsidRDefault="00153F27" w:rsidP="00B31C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74F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ORE 14,30-16,30</w:t>
      </w:r>
    </w:p>
    <w:p w:rsidR="00153F27" w:rsidRPr="00836EEE" w:rsidRDefault="00153F27" w:rsidP="00B31CC9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6EE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836EEE" w:rsidRPr="00836EEE">
        <w:rPr>
          <w:rFonts w:ascii="Times New Roman" w:hAnsi="Times New Roman" w:cs="Times New Roman"/>
          <w:i/>
          <w:color w:val="002060"/>
          <w:sz w:val="24"/>
          <w:szCs w:val="24"/>
        </w:rPr>
        <w:t>ON LINE</w:t>
      </w:r>
      <w:r w:rsidR="00836EEE">
        <w:rPr>
          <w:rFonts w:ascii="Times New Roman" w:hAnsi="Times New Roman" w:cs="Times New Roman"/>
          <w:i/>
          <w:color w:val="002060"/>
          <w:sz w:val="24"/>
          <w:szCs w:val="24"/>
        </w:rPr>
        <w:t>*</w:t>
      </w:r>
    </w:p>
    <w:p w:rsidR="00836EEE" w:rsidRDefault="00836EEE" w:rsidP="00B31CC9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153F27" w:rsidRPr="006274FE" w:rsidRDefault="00B70D3B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color w:val="002060"/>
          <w:sz w:val="24"/>
          <w:szCs w:val="24"/>
        </w:rPr>
        <w:t>14,30 – Apertura dei lavori</w:t>
      </w:r>
      <w:r w:rsidR="00836EEE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55AB8" w:rsidRPr="006274FE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>ggiornamenti sui nuovi obiettivi in materia di trasparenza</w:t>
      </w:r>
      <w:r w:rsidR="00836EEE">
        <w:rPr>
          <w:rFonts w:ascii="Times New Roman" w:hAnsi="Times New Roman" w:cs="Times New Roman"/>
          <w:color w:val="002060"/>
          <w:sz w:val="24"/>
          <w:szCs w:val="24"/>
        </w:rPr>
        <w:t xml:space="preserve"> amministrativa</w:t>
      </w:r>
    </w:p>
    <w:p w:rsidR="00B31CC9" w:rsidRPr="006274FE" w:rsidRDefault="00B31CC9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B70D3B" w:rsidRPr="006274FE" w:rsidRDefault="00153F27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14,45 </w:t>
      </w:r>
      <w:r w:rsidR="00B70D3B" w:rsidRPr="006274FE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70D3B" w:rsidRPr="006274FE">
        <w:rPr>
          <w:rFonts w:ascii="Times New Roman" w:hAnsi="Times New Roman" w:cs="Times New Roman"/>
          <w:color w:val="002060"/>
          <w:sz w:val="24"/>
          <w:szCs w:val="24"/>
        </w:rPr>
        <w:t>Tavola rotonda sul tema della Giornata</w:t>
      </w:r>
    </w:p>
    <w:p w:rsidR="00B31CC9" w:rsidRPr="006274FE" w:rsidRDefault="00B31CC9" w:rsidP="006401E5">
      <w:pPr>
        <w:spacing w:line="240" w:lineRule="auto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274FE" w:rsidRDefault="00B70D3B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i/>
          <w:color w:val="002060"/>
          <w:sz w:val="24"/>
          <w:szCs w:val="24"/>
        </w:rPr>
        <w:t>Coordina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B70D3B" w:rsidRPr="006274FE" w:rsidRDefault="00B70D3B" w:rsidP="006401E5">
      <w:pPr>
        <w:spacing w:line="240" w:lineRule="auto"/>
        <w:ind w:left="56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b/>
          <w:color w:val="002060"/>
          <w:sz w:val="24"/>
          <w:szCs w:val="24"/>
        </w:rPr>
        <w:t>Luigi Mille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, Direttore </w:t>
      </w:r>
      <w:proofErr w:type="spellStart"/>
      <w:r w:rsidRPr="006274FE">
        <w:rPr>
          <w:rFonts w:ascii="Times New Roman" w:hAnsi="Times New Roman" w:cs="Times New Roman"/>
          <w:color w:val="002060"/>
          <w:sz w:val="24"/>
          <w:szCs w:val="24"/>
        </w:rPr>
        <w:t>AIPo</w:t>
      </w:r>
      <w:proofErr w:type="spellEnd"/>
    </w:p>
    <w:p w:rsidR="00B31CC9" w:rsidRPr="006274FE" w:rsidRDefault="00B31CC9" w:rsidP="006401E5">
      <w:pPr>
        <w:spacing w:line="240" w:lineRule="auto"/>
        <w:ind w:left="567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53F27" w:rsidRPr="006274FE" w:rsidRDefault="00153F27" w:rsidP="006401E5">
      <w:pPr>
        <w:spacing w:line="240" w:lineRule="auto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i/>
          <w:color w:val="002060"/>
          <w:sz w:val="24"/>
          <w:szCs w:val="24"/>
        </w:rPr>
        <w:t>Interven</w:t>
      </w:r>
      <w:r w:rsidR="006274FE">
        <w:rPr>
          <w:rFonts w:ascii="Times New Roman" w:hAnsi="Times New Roman" w:cs="Times New Roman"/>
          <w:i/>
          <w:color w:val="002060"/>
          <w:sz w:val="24"/>
          <w:szCs w:val="24"/>
        </w:rPr>
        <w:t>gono:</w:t>
      </w:r>
    </w:p>
    <w:p w:rsidR="006401E5" w:rsidRDefault="006401E5" w:rsidP="006401E5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401E5" w:rsidRDefault="00153F27" w:rsidP="006401E5">
      <w:pPr>
        <w:spacing w:line="240" w:lineRule="auto"/>
        <w:ind w:left="56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b/>
          <w:color w:val="002060"/>
          <w:sz w:val="24"/>
          <w:szCs w:val="24"/>
        </w:rPr>
        <w:t>Irene Priolo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– Presidente Comitato di Indirizzo </w:t>
      </w:r>
      <w:proofErr w:type="spellStart"/>
      <w:r w:rsidRPr="006274FE">
        <w:rPr>
          <w:rFonts w:ascii="Times New Roman" w:hAnsi="Times New Roman" w:cs="Times New Roman"/>
          <w:color w:val="002060"/>
          <w:sz w:val="24"/>
          <w:szCs w:val="24"/>
        </w:rPr>
        <w:t>AIPo</w:t>
      </w:r>
      <w:proofErr w:type="spellEnd"/>
      <w:r w:rsidRPr="006274FE">
        <w:rPr>
          <w:rFonts w:ascii="Times New Roman" w:hAnsi="Times New Roman" w:cs="Times New Roman"/>
          <w:color w:val="002060"/>
          <w:sz w:val="24"/>
          <w:szCs w:val="24"/>
        </w:rPr>
        <w:t>, Assessore</w:t>
      </w:r>
      <w:r w:rsidR="00B70D3B"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regionale </w:t>
      </w:r>
    </w:p>
    <w:p w:rsidR="00B70D3B" w:rsidRPr="006274FE" w:rsidRDefault="00B70D3B" w:rsidP="006401E5">
      <w:pPr>
        <w:spacing w:line="240" w:lineRule="auto"/>
        <w:ind w:left="56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Emilia-Romagna alla </w:t>
      </w:r>
      <w:r w:rsidR="00153F27" w:rsidRPr="006274FE">
        <w:rPr>
          <w:rFonts w:ascii="Times New Roman" w:hAnsi="Times New Roman" w:cs="Times New Roman"/>
          <w:color w:val="002060"/>
          <w:sz w:val="24"/>
          <w:szCs w:val="24"/>
        </w:rPr>
        <w:t>difesa del suolo e protezione civile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31CC9" w:rsidRPr="006274FE" w:rsidRDefault="00B31CC9" w:rsidP="006401E5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53F27" w:rsidRPr="006274FE" w:rsidRDefault="00153F27" w:rsidP="006401E5">
      <w:pPr>
        <w:spacing w:line="240" w:lineRule="auto"/>
        <w:ind w:left="56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b/>
          <w:color w:val="002060"/>
          <w:sz w:val="24"/>
          <w:szCs w:val="24"/>
        </w:rPr>
        <w:t>Meuccio Berselli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– Segretario generale Autorità di bacino distrettuale del fiume Po</w:t>
      </w:r>
    </w:p>
    <w:p w:rsidR="00B31CC9" w:rsidRPr="006274FE" w:rsidRDefault="00B31CC9" w:rsidP="006401E5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53F27" w:rsidRDefault="006401E5" w:rsidP="006401E5">
      <w:pPr>
        <w:spacing w:line="240" w:lineRule="auto"/>
        <w:ind w:left="56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Elena Marsiglia - </w:t>
      </w:r>
      <w:r w:rsidR="00153F27" w:rsidRPr="006401E5">
        <w:rPr>
          <w:rFonts w:ascii="Times New Roman" w:hAnsi="Times New Roman" w:cs="Times New Roman"/>
          <w:color w:val="002060"/>
          <w:sz w:val="24"/>
          <w:szCs w:val="24"/>
        </w:rPr>
        <w:t>Cooperativa “Isola Tre Ponti”</w:t>
      </w:r>
      <w:r w:rsidR="00153F27"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– Monticelli d’Ongina</w:t>
      </w:r>
      <w:r w:rsidR="00B70D3B"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 (Pc) </w:t>
      </w:r>
    </w:p>
    <w:p w:rsidR="006401E5" w:rsidRDefault="006401E5" w:rsidP="006401E5">
      <w:pPr>
        <w:spacing w:line="240" w:lineRule="auto"/>
        <w:ind w:left="56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B31CC9" w:rsidRPr="006401E5" w:rsidRDefault="006401E5" w:rsidP="006401E5">
      <w:pPr>
        <w:spacing w:line="240" w:lineRule="auto"/>
        <w:ind w:left="567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401E5">
        <w:rPr>
          <w:rFonts w:ascii="Times New Roman" w:hAnsi="Times New Roman" w:cs="Times New Roman"/>
          <w:i/>
          <w:color w:val="002060"/>
          <w:sz w:val="24"/>
          <w:szCs w:val="24"/>
        </w:rPr>
        <w:t>E’ previsto l’intervento di un amministratore locale, in attesa di conferma.</w:t>
      </w:r>
    </w:p>
    <w:p w:rsidR="006401E5" w:rsidRDefault="006401E5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153F27" w:rsidRPr="006274FE" w:rsidRDefault="00153F27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16,00  – Domande e </w:t>
      </w:r>
      <w:r w:rsidR="009F5BFB"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considerazioni </w:t>
      </w:r>
      <w:r w:rsidRPr="006274FE">
        <w:rPr>
          <w:rFonts w:ascii="Times New Roman" w:hAnsi="Times New Roman" w:cs="Times New Roman"/>
          <w:color w:val="002060"/>
          <w:sz w:val="24"/>
          <w:szCs w:val="24"/>
        </w:rPr>
        <w:t>dei partecipanti</w:t>
      </w:r>
    </w:p>
    <w:p w:rsidR="00B31CC9" w:rsidRPr="006274FE" w:rsidRDefault="00B31CC9" w:rsidP="006401E5">
      <w:pPr>
        <w:spacing w:line="240" w:lineRule="auto"/>
        <w:ind w:left="56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153F27" w:rsidRPr="006274FE" w:rsidRDefault="009F5BFB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color w:val="002060"/>
          <w:sz w:val="24"/>
          <w:szCs w:val="24"/>
        </w:rPr>
        <w:t>16,1</w:t>
      </w:r>
      <w:r w:rsidR="00153F27" w:rsidRPr="006274FE">
        <w:rPr>
          <w:rFonts w:ascii="Times New Roman" w:hAnsi="Times New Roman" w:cs="Times New Roman"/>
          <w:color w:val="002060"/>
          <w:sz w:val="24"/>
          <w:szCs w:val="24"/>
        </w:rPr>
        <w:t xml:space="preserve">5 – Repliche  </w:t>
      </w:r>
    </w:p>
    <w:p w:rsidR="00B31CC9" w:rsidRPr="006274FE" w:rsidRDefault="00B31CC9" w:rsidP="006401E5">
      <w:pPr>
        <w:spacing w:line="240" w:lineRule="auto"/>
        <w:ind w:left="56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153F27" w:rsidRPr="006274FE" w:rsidRDefault="00153F27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6274FE">
        <w:rPr>
          <w:rFonts w:ascii="Times New Roman" w:hAnsi="Times New Roman" w:cs="Times New Roman"/>
          <w:color w:val="002060"/>
          <w:sz w:val="24"/>
          <w:szCs w:val="24"/>
        </w:rPr>
        <w:t>16,30 – Conclusione dei lavori</w:t>
      </w:r>
    </w:p>
    <w:p w:rsidR="00B31CC9" w:rsidRPr="006274FE" w:rsidRDefault="00B31CC9" w:rsidP="006401E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B70D3B" w:rsidRPr="006401E5" w:rsidRDefault="00836EEE" w:rsidP="006401E5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01E5">
        <w:rPr>
          <w:rFonts w:ascii="Times New Roman" w:hAnsi="Times New Roman" w:cs="Times New Roman"/>
          <w:i/>
          <w:color w:val="002060"/>
          <w:sz w:val="24"/>
          <w:szCs w:val="24"/>
        </w:rPr>
        <w:t>*</w:t>
      </w:r>
      <w:r w:rsidR="00B70D3B" w:rsidRPr="006401E5">
        <w:rPr>
          <w:rFonts w:ascii="Times New Roman" w:hAnsi="Times New Roman" w:cs="Times New Roman"/>
          <w:i/>
          <w:color w:val="002060"/>
          <w:sz w:val="24"/>
          <w:szCs w:val="24"/>
        </w:rPr>
        <w:t>Link per il collegame</w:t>
      </w:r>
      <w:bookmarkStart w:id="0" w:name="_GoBack"/>
      <w:bookmarkEnd w:id="0"/>
      <w:r w:rsidR="00B70D3B" w:rsidRPr="006401E5">
        <w:rPr>
          <w:rFonts w:ascii="Times New Roman" w:hAnsi="Times New Roman" w:cs="Times New Roman"/>
          <w:i/>
          <w:color w:val="002060"/>
          <w:sz w:val="24"/>
          <w:szCs w:val="24"/>
        </w:rPr>
        <w:t>nto</w:t>
      </w:r>
      <w:r w:rsidR="00B70D3B" w:rsidRPr="006401E5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9F5BFB" w:rsidRPr="006401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hyperlink r:id="rId7" w:tgtFrame="_blank" w:history="1">
        <w:r w:rsidR="009F5BFB" w:rsidRPr="006401E5">
          <w:rPr>
            <w:rStyle w:val="Collegamentoipertestual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https://call.lifesizecloud.com/12811704</w:t>
        </w:r>
      </w:hyperlink>
      <w:r w:rsidRPr="00640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D3B" w:rsidRPr="006274FE" w:rsidRDefault="00B31CC9" w:rsidP="006401E5">
      <w:pPr>
        <w:spacing w:line="240" w:lineRule="auto"/>
        <w:contextualSpacing/>
        <w:jc w:val="right"/>
        <w:rPr>
          <w:rFonts w:ascii="Times New Roman" w:hAnsi="Times New Roman" w:cs="Times New Roman"/>
          <w:color w:val="002060"/>
          <w:sz w:val="20"/>
          <w:szCs w:val="20"/>
        </w:rPr>
      </w:pPr>
      <w:r w:rsidRPr="006274FE">
        <w:rPr>
          <w:rFonts w:ascii="Times New Roman" w:hAnsi="Times New Roman" w:cs="Times New Roman"/>
          <w:color w:val="002060"/>
          <w:sz w:val="20"/>
          <w:szCs w:val="20"/>
        </w:rPr>
        <w:t xml:space="preserve">Per </w:t>
      </w:r>
      <w:r w:rsidR="00B70D3B" w:rsidRPr="006274FE">
        <w:rPr>
          <w:rFonts w:ascii="Times New Roman" w:hAnsi="Times New Roman" w:cs="Times New Roman"/>
          <w:color w:val="002060"/>
          <w:sz w:val="20"/>
          <w:szCs w:val="20"/>
        </w:rPr>
        <w:t>necessità tec</w:t>
      </w:r>
      <w:r w:rsidRPr="006274FE">
        <w:rPr>
          <w:rFonts w:ascii="Times New Roman" w:hAnsi="Times New Roman" w:cs="Times New Roman"/>
          <w:color w:val="002060"/>
          <w:sz w:val="20"/>
          <w:szCs w:val="20"/>
        </w:rPr>
        <w:t>niche</w:t>
      </w:r>
      <w:r w:rsidR="00B70D3B" w:rsidRPr="006274FE">
        <w:rPr>
          <w:rFonts w:ascii="Times New Roman" w:hAnsi="Times New Roman" w:cs="Times New Roman"/>
          <w:color w:val="002060"/>
          <w:sz w:val="20"/>
          <w:szCs w:val="20"/>
        </w:rPr>
        <w:t>: 346.0290550</w:t>
      </w:r>
    </w:p>
    <w:p w:rsidR="00E55AB8" w:rsidRDefault="00E55AB8" w:rsidP="006401E5">
      <w:pPr>
        <w:spacing w:line="240" w:lineRule="auto"/>
        <w:contextualSpacing/>
        <w:rPr>
          <w:color w:val="002060"/>
          <w:sz w:val="20"/>
          <w:szCs w:val="20"/>
        </w:rPr>
      </w:pPr>
    </w:p>
    <w:p w:rsidR="00B31CC9" w:rsidRDefault="00B31CC9" w:rsidP="006401E5">
      <w:pPr>
        <w:spacing w:line="240" w:lineRule="auto"/>
        <w:contextualSpacing/>
        <w:rPr>
          <w:color w:val="002060"/>
          <w:sz w:val="24"/>
          <w:szCs w:val="24"/>
        </w:rPr>
      </w:pPr>
    </w:p>
    <w:p w:rsidR="00B31CC9" w:rsidRPr="00B70D3B" w:rsidRDefault="00B31CC9" w:rsidP="00B31CC9">
      <w:pPr>
        <w:spacing w:line="240" w:lineRule="auto"/>
        <w:contextualSpacing/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it-IT"/>
        </w:rPr>
        <w:drawing>
          <wp:inline distT="0" distB="0" distL="0" distR="0" wp14:anchorId="2FD28FA8" wp14:editId="3BDDF0E1">
            <wp:extent cx="6050280" cy="1534161"/>
            <wp:effectExtent l="0" t="0" r="7620" b="8890"/>
            <wp:docPr id="3" name="Immagine 3" descr="H:\QUI PO 2021\Qui Po 3-4 2021\Copertina\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QUI PO 2021\Qui Po 3-4 2021\Copertina\0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3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CC9" w:rsidRPr="00B70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B4"/>
    <w:rsid w:val="000F5DFD"/>
    <w:rsid w:val="00136C1C"/>
    <w:rsid w:val="00153F27"/>
    <w:rsid w:val="0016753D"/>
    <w:rsid w:val="001B5CF7"/>
    <w:rsid w:val="001D010E"/>
    <w:rsid w:val="0027132B"/>
    <w:rsid w:val="002C2048"/>
    <w:rsid w:val="002D2EDB"/>
    <w:rsid w:val="00343E98"/>
    <w:rsid w:val="00400D83"/>
    <w:rsid w:val="00450506"/>
    <w:rsid w:val="005154AA"/>
    <w:rsid w:val="005B31CC"/>
    <w:rsid w:val="006274FE"/>
    <w:rsid w:val="006401E5"/>
    <w:rsid w:val="00647721"/>
    <w:rsid w:val="00741FD8"/>
    <w:rsid w:val="00787A5D"/>
    <w:rsid w:val="007A3A9D"/>
    <w:rsid w:val="007B0399"/>
    <w:rsid w:val="00836EEE"/>
    <w:rsid w:val="00985BB4"/>
    <w:rsid w:val="009F5BFB"/>
    <w:rsid w:val="00AA58C7"/>
    <w:rsid w:val="00B31CC9"/>
    <w:rsid w:val="00B70D3B"/>
    <w:rsid w:val="00B779B2"/>
    <w:rsid w:val="00BA2B71"/>
    <w:rsid w:val="00CD1A98"/>
    <w:rsid w:val="00D554E5"/>
    <w:rsid w:val="00E150B2"/>
    <w:rsid w:val="00E55AB8"/>
    <w:rsid w:val="00EA5C11"/>
    <w:rsid w:val="00EF25BE"/>
    <w:rsid w:val="00F1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B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5C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EF25BE"/>
  </w:style>
  <w:style w:type="character" w:styleId="Enfasicorsivo">
    <w:name w:val="Emphasis"/>
    <w:basedOn w:val="Carpredefinitoparagrafo"/>
    <w:uiPriority w:val="20"/>
    <w:qFormat/>
    <w:rsid w:val="00EF25B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F5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B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5C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EF25BE"/>
  </w:style>
  <w:style w:type="character" w:styleId="Enfasicorsivo">
    <w:name w:val="Emphasis"/>
    <w:basedOn w:val="Carpredefinitoparagrafo"/>
    <w:uiPriority w:val="20"/>
    <w:qFormat/>
    <w:rsid w:val="00EF25B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F5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call.lifesizecloud.com/128117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Borghi</dc:creator>
  <cp:lastModifiedBy>campaninisandro</cp:lastModifiedBy>
  <cp:revision>3</cp:revision>
  <cp:lastPrinted>2021-12-10T14:40:00Z</cp:lastPrinted>
  <dcterms:created xsi:type="dcterms:W3CDTF">2021-12-10T14:48:00Z</dcterms:created>
  <dcterms:modified xsi:type="dcterms:W3CDTF">2021-12-11T13:28:00Z</dcterms:modified>
</cp:coreProperties>
</file>