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C64" w:rsidRPr="00741330" w:rsidRDefault="00000F29" w:rsidP="003E6797">
      <w:pPr>
        <w:pStyle w:val="IndexTitle"/>
      </w:pPr>
      <w:bookmarkStart w:id="0" w:name="_GoBack"/>
      <w:bookmarkEnd w:id="0"/>
      <w:r>
        <w:t>INDICE</w:t>
      </w:r>
    </w:p>
    <w:p w:rsidR="00A45FA0" w:rsidRPr="000217E0" w:rsidRDefault="00000F29" w:rsidP="00516C13">
      <w:pPr>
        <w:pStyle w:val="Page"/>
        <w:spacing w:after="120"/>
        <w:rPr>
          <w:rStyle w:val="PageNumber"/>
          <w:lang w:val="en-US"/>
        </w:rPr>
      </w:pPr>
      <w:r>
        <w:rPr>
          <w:rStyle w:val="PageNumber"/>
          <w:lang w:val="en-US"/>
        </w:rPr>
        <w:t>Pag.</w:t>
      </w:r>
    </w:p>
    <w:p w:rsidR="00501947" w:rsidRDefault="00D11D0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en-US"/>
        </w:rPr>
      </w:pPr>
      <w:r w:rsidRPr="00085FA6">
        <w:rPr>
          <w:rFonts w:asciiTheme="minorHAnsi" w:hAnsiTheme="minorHAnsi"/>
          <w:b w:val="0"/>
          <w:caps w:val="0"/>
          <w:color w:val="0070C0"/>
          <w:sz w:val="22"/>
        </w:rPr>
        <w:fldChar w:fldCharType="begin"/>
      </w:r>
      <w:r w:rsidRPr="00085FA6">
        <w:rPr>
          <w:b w:val="0"/>
          <w:caps w:val="0"/>
          <w:color w:val="0070C0"/>
          <w:lang w:val="en-US"/>
        </w:rPr>
        <w:instrText xml:space="preserve"> TOC \o "1-3" \h \z \</w:instrText>
      </w:r>
      <w:r w:rsidRPr="00085FA6">
        <w:rPr>
          <w:b w:val="0"/>
          <w:caps w:val="0"/>
          <w:color w:val="0070C0"/>
        </w:rPr>
        <w:instrText xml:space="preserve">u </w:instrText>
      </w:r>
      <w:r w:rsidRPr="00085FA6">
        <w:rPr>
          <w:rFonts w:asciiTheme="minorHAnsi" w:hAnsiTheme="minorHAnsi"/>
          <w:b w:val="0"/>
          <w:caps w:val="0"/>
          <w:color w:val="0070C0"/>
          <w:sz w:val="22"/>
        </w:rPr>
        <w:fldChar w:fldCharType="separate"/>
      </w:r>
      <w:hyperlink w:anchor="_Toc22985532" w:history="1">
        <w:r w:rsidR="00501947" w:rsidRPr="003240A0">
          <w:rPr>
            <w:rStyle w:val="Hyperlink"/>
            <w:noProof/>
          </w:rPr>
          <w:t>A.1</w:t>
        </w:r>
        <w:r w:rsidR="0050194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val="en-US" w:eastAsia="en-US"/>
          </w:rPr>
          <w:tab/>
        </w:r>
        <w:r w:rsidR="00501947" w:rsidRPr="003240A0">
          <w:rPr>
            <w:rStyle w:val="Hyperlink"/>
            <w:noProof/>
          </w:rPr>
          <w:t>premessa.</w:t>
        </w:r>
        <w:r w:rsidR="00501947">
          <w:rPr>
            <w:noProof/>
            <w:webHidden/>
          </w:rPr>
          <w:tab/>
        </w:r>
        <w:r w:rsidR="00501947">
          <w:rPr>
            <w:noProof/>
            <w:webHidden/>
          </w:rPr>
          <w:fldChar w:fldCharType="begin"/>
        </w:r>
        <w:r w:rsidR="00501947">
          <w:rPr>
            <w:noProof/>
            <w:webHidden/>
          </w:rPr>
          <w:instrText xml:space="preserve"> PAGEREF _Toc22985532 \h </w:instrText>
        </w:r>
        <w:r w:rsidR="00501947">
          <w:rPr>
            <w:noProof/>
            <w:webHidden/>
          </w:rPr>
        </w:r>
        <w:r w:rsidR="00501947">
          <w:rPr>
            <w:noProof/>
            <w:webHidden/>
          </w:rPr>
          <w:fldChar w:fldCharType="separate"/>
        </w:r>
        <w:r w:rsidR="00222F1D">
          <w:rPr>
            <w:noProof/>
            <w:webHidden/>
          </w:rPr>
          <w:t>2</w:t>
        </w:r>
        <w:r w:rsidR="00501947">
          <w:rPr>
            <w:noProof/>
            <w:webHidden/>
          </w:rPr>
          <w:fldChar w:fldCharType="end"/>
        </w:r>
      </w:hyperlink>
    </w:p>
    <w:p w:rsidR="00501947" w:rsidRDefault="00222F1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en-US"/>
        </w:rPr>
      </w:pPr>
      <w:hyperlink w:anchor="_Toc22985533" w:history="1">
        <w:r w:rsidR="00501947" w:rsidRPr="003240A0">
          <w:rPr>
            <w:rStyle w:val="Hyperlink"/>
            <w:noProof/>
          </w:rPr>
          <w:t>A.2</w:t>
        </w:r>
        <w:r w:rsidR="0050194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val="en-US" w:eastAsia="en-US"/>
          </w:rPr>
          <w:tab/>
        </w:r>
        <w:r w:rsidR="00501947" w:rsidRPr="003240A0">
          <w:rPr>
            <w:rStyle w:val="Hyperlink"/>
            <w:noProof/>
          </w:rPr>
          <w:t>Elenco Elaborati Progetto Esecutivo revisionato dalle Perizie di Varianti.</w:t>
        </w:r>
        <w:r w:rsidR="00501947">
          <w:rPr>
            <w:noProof/>
            <w:webHidden/>
          </w:rPr>
          <w:tab/>
        </w:r>
        <w:r w:rsidR="00501947">
          <w:rPr>
            <w:noProof/>
            <w:webHidden/>
          </w:rPr>
          <w:fldChar w:fldCharType="begin"/>
        </w:r>
        <w:r w:rsidR="00501947">
          <w:rPr>
            <w:noProof/>
            <w:webHidden/>
          </w:rPr>
          <w:instrText xml:space="preserve"> PAGEREF _Toc22985533 \h </w:instrText>
        </w:r>
        <w:r w:rsidR="00501947">
          <w:rPr>
            <w:noProof/>
            <w:webHidden/>
          </w:rPr>
        </w:r>
        <w:r w:rsidR="00501947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01947">
          <w:rPr>
            <w:noProof/>
            <w:webHidden/>
          </w:rPr>
          <w:fldChar w:fldCharType="end"/>
        </w:r>
      </w:hyperlink>
    </w:p>
    <w:p w:rsidR="00501947" w:rsidRDefault="00222F1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en-US"/>
        </w:rPr>
      </w:pPr>
      <w:hyperlink w:anchor="_Toc22985534" w:history="1">
        <w:r w:rsidR="00501947" w:rsidRPr="003240A0">
          <w:rPr>
            <w:rStyle w:val="Hyperlink"/>
            <w:noProof/>
          </w:rPr>
          <w:t>A.3</w:t>
        </w:r>
        <w:r w:rsidR="0050194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val="en-US" w:eastAsia="en-US"/>
          </w:rPr>
          <w:tab/>
        </w:r>
        <w:r w:rsidR="00501947" w:rsidRPr="003240A0">
          <w:rPr>
            <w:rStyle w:val="Hyperlink"/>
            <w:noProof/>
          </w:rPr>
          <w:t>Elenco Elaborati Perizia di Variante No. 1 (PV1).</w:t>
        </w:r>
        <w:r w:rsidR="00501947">
          <w:rPr>
            <w:noProof/>
            <w:webHidden/>
          </w:rPr>
          <w:tab/>
        </w:r>
        <w:r w:rsidR="00501947">
          <w:rPr>
            <w:noProof/>
            <w:webHidden/>
          </w:rPr>
          <w:fldChar w:fldCharType="begin"/>
        </w:r>
        <w:r w:rsidR="00501947">
          <w:rPr>
            <w:noProof/>
            <w:webHidden/>
          </w:rPr>
          <w:instrText xml:space="preserve"> PAGEREF _Toc22985534 \h </w:instrText>
        </w:r>
        <w:r w:rsidR="00501947">
          <w:rPr>
            <w:noProof/>
            <w:webHidden/>
          </w:rPr>
        </w:r>
        <w:r w:rsidR="00501947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501947">
          <w:rPr>
            <w:noProof/>
            <w:webHidden/>
          </w:rPr>
          <w:fldChar w:fldCharType="end"/>
        </w:r>
      </w:hyperlink>
    </w:p>
    <w:p w:rsidR="00501947" w:rsidRDefault="00222F1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en-US"/>
        </w:rPr>
      </w:pPr>
      <w:hyperlink w:anchor="_Toc22985535" w:history="1">
        <w:r w:rsidR="00501947" w:rsidRPr="003240A0">
          <w:rPr>
            <w:rStyle w:val="Hyperlink"/>
            <w:noProof/>
          </w:rPr>
          <w:t>A.4</w:t>
        </w:r>
        <w:r w:rsidR="0050194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val="en-US" w:eastAsia="en-US"/>
          </w:rPr>
          <w:tab/>
        </w:r>
        <w:r w:rsidR="00501947" w:rsidRPr="003240A0">
          <w:rPr>
            <w:rStyle w:val="Hyperlink"/>
            <w:noProof/>
          </w:rPr>
          <w:t>Elenco Elaborati Perizia di Variante No. 2 (PV2).</w:t>
        </w:r>
        <w:r w:rsidR="00501947">
          <w:rPr>
            <w:noProof/>
            <w:webHidden/>
          </w:rPr>
          <w:tab/>
        </w:r>
        <w:r w:rsidR="00501947">
          <w:rPr>
            <w:noProof/>
            <w:webHidden/>
          </w:rPr>
          <w:fldChar w:fldCharType="begin"/>
        </w:r>
        <w:r w:rsidR="00501947">
          <w:rPr>
            <w:noProof/>
            <w:webHidden/>
          </w:rPr>
          <w:instrText xml:space="preserve"> PAGEREF _Toc22985535 \h </w:instrText>
        </w:r>
        <w:r w:rsidR="00501947">
          <w:rPr>
            <w:noProof/>
            <w:webHidden/>
          </w:rPr>
        </w:r>
        <w:r w:rsidR="00501947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501947">
          <w:rPr>
            <w:noProof/>
            <w:webHidden/>
          </w:rPr>
          <w:fldChar w:fldCharType="end"/>
        </w:r>
      </w:hyperlink>
    </w:p>
    <w:p w:rsidR="00501947" w:rsidRDefault="00222F1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val="en-US" w:eastAsia="en-US"/>
        </w:rPr>
      </w:pPr>
      <w:hyperlink w:anchor="_Toc22985536" w:history="1">
        <w:r w:rsidR="00501947" w:rsidRPr="003240A0">
          <w:rPr>
            <w:rStyle w:val="Hyperlink"/>
            <w:noProof/>
          </w:rPr>
          <w:t>A.5</w:t>
        </w:r>
        <w:r w:rsidR="00501947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val="en-US" w:eastAsia="en-US"/>
          </w:rPr>
          <w:tab/>
        </w:r>
        <w:r w:rsidR="00501947" w:rsidRPr="003240A0">
          <w:rPr>
            <w:rStyle w:val="Hyperlink"/>
            <w:noProof/>
          </w:rPr>
          <w:t>Elenco elaborati Perizia di Variante No. 3 (PV3).</w:t>
        </w:r>
        <w:r w:rsidR="00501947">
          <w:rPr>
            <w:noProof/>
            <w:webHidden/>
          </w:rPr>
          <w:tab/>
        </w:r>
        <w:r w:rsidR="00501947">
          <w:rPr>
            <w:noProof/>
            <w:webHidden/>
          </w:rPr>
          <w:fldChar w:fldCharType="begin"/>
        </w:r>
        <w:r w:rsidR="00501947">
          <w:rPr>
            <w:noProof/>
            <w:webHidden/>
          </w:rPr>
          <w:instrText xml:space="preserve"> PAGEREF _Toc22985536 \h </w:instrText>
        </w:r>
        <w:r w:rsidR="00501947">
          <w:rPr>
            <w:noProof/>
            <w:webHidden/>
          </w:rPr>
        </w:r>
        <w:r w:rsidR="00501947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501947">
          <w:rPr>
            <w:noProof/>
            <w:webHidden/>
          </w:rPr>
          <w:fldChar w:fldCharType="end"/>
        </w:r>
      </w:hyperlink>
    </w:p>
    <w:p w:rsidR="00B93A15" w:rsidRDefault="00D11D0D" w:rsidP="00253F26">
      <w:pPr>
        <w:pStyle w:val="Paragraph"/>
        <w:rPr>
          <w:lang w:val="en-US"/>
        </w:rPr>
      </w:pPr>
      <w:r w:rsidRPr="00085FA6">
        <w:fldChar w:fldCharType="end"/>
      </w:r>
    </w:p>
    <w:p w:rsidR="00B93A15" w:rsidRDefault="00B93A15" w:rsidP="00741330">
      <w:pPr>
        <w:pStyle w:val="Paragraph"/>
        <w:rPr>
          <w:lang w:val="en-US"/>
        </w:rPr>
        <w:sectPr w:rsidR="00B93A15" w:rsidSect="00871D29">
          <w:headerReference w:type="default" r:id="rId10"/>
          <w:footerReference w:type="default" r:id="rId11"/>
          <w:pgSz w:w="11906" w:h="16838" w:code="9"/>
          <w:pgMar w:top="2268" w:right="1418" w:bottom="1985" w:left="1418" w:header="454" w:footer="680" w:gutter="0"/>
          <w:pgNumType w:start="1"/>
          <w:cols w:space="708"/>
          <w:docGrid w:linePitch="360"/>
        </w:sectPr>
      </w:pPr>
    </w:p>
    <w:p w:rsidR="00501947" w:rsidRDefault="00501947" w:rsidP="00501947">
      <w:pPr>
        <w:pStyle w:val="Heading1"/>
      </w:pPr>
      <w:bookmarkStart w:id="1" w:name="_Toc22985532"/>
      <w:bookmarkStart w:id="2" w:name="_Toc22884531"/>
      <w:r>
        <w:lastRenderedPageBreak/>
        <w:t>premessa.</w:t>
      </w:r>
      <w:bookmarkEnd w:id="1"/>
    </w:p>
    <w:p w:rsidR="00501947" w:rsidRDefault="00501947" w:rsidP="00501947">
      <w:pPr>
        <w:pStyle w:val="Paragraph"/>
      </w:pPr>
      <w:r>
        <w:t>All’interno della presente Appendice si riporta l’elenco complessivo degli elaborati del progetto esecutivo della Nuova Conca di Isola Serafini aggiornato con le Perizie di Varianti redatte in corso d’opera.</w:t>
      </w:r>
    </w:p>
    <w:p w:rsidR="00501947" w:rsidRPr="00501947" w:rsidRDefault="00501947" w:rsidP="00501947">
      <w:pPr>
        <w:pStyle w:val="Paragraph"/>
      </w:pPr>
      <w:r>
        <w:t>Tale documentazione, utilizzata come base per lo sviluppo delle opere del presente appalto, risulta disponibile presso gli uffici della Stazione Appaltante.</w:t>
      </w:r>
    </w:p>
    <w:p w:rsidR="00163146" w:rsidRDefault="00163146" w:rsidP="00253F26">
      <w:pPr>
        <w:pStyle w:val="Heading1"/>
      </w:pPr>
      <w:bookmarkStart w:id="3" w:name="_Toc22985533"/>
      <w:r w:rsidRPr="009F7708">
        <w:lastRenderedPageBreak/>
        <w:t>Elenco Elaborati Progetto Esecutivo revi</w:t>
      </w:r>
      <w:r>
        <w:t>sionato dalle Perizie di Varianti.</w:t>
      </w:r>
      <w:bookmarkEnd w:id="2"/>
      <w:bookmarkEnd w:id="3"/>
    </w:p>
    <w:tbl>
      <w:tblPr>
        <w:tblStyle w:val="RCONSTableStyle2"/>
        <w:tblW w:w="9067" w:type="dxa"/>
        <w:tblLook w:val="04A0" w:firstRow="1" w:lastRow="0" w:firstColumn="1" w:lastColumn="0" w:noHBand="0" w:noVBand="1"/>
      </w:tblPr>
      <w:tblGrid>
        <w:gridCol w:w="927"/>
        <w:gridCol w:w="5311"/>
        <w:gridCol w:w="845"/>
        <w:gridCol w:w="1984"/>
      </w:tblGrid>
      <w:tr w:rsidR="00163146" w:rsidRPr="00672654" w:rsidTr="003D1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tblHeader/>
        </w:trPr>
        <w:tc>
          <w:tcPr>
            <w:tcW w:w="927" w:type="dxa"/>
            <w:hideMark/>
          </w:tcPr>
          <w:p w:rsidR="00163146" w:rsidRPr="004F55BA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4F55BA">
              <w:rPr>
                <w:rFonts w:cs="Arial"/>
                <w:b/>
                <w:bCs/>
                <w:szCs w:val="18"/>
              </w:rPr>
              <w:t>Codice</w:t>
            </w:r>
          </w:p>
        </w:tc>
        <w:tc>
          <w:tcPr>
            <w:tcW w:w="5311" w:type="dxa"/>
            <w:hideMark/>
          </w:tcPr>
          <w:p w:rsidR="00163146" w:rsidRPr="004F55BA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4F55BA">
              <w:rPr>
                <w:rFonts w:cs="Arial"/>
                <w:b/>
                <w:bCs/>
                <w:szCs w:val="18"/>
              </w:rPr>
              <w:t>Titolo</w:t>
            </w:r>
          </w:p>
        </w:tc>
        <w:tc>
          <w:tcPr>
            <w:tcW w:w="845" w:type="dxa"/>
            <w:hideMark/>
          </w:tcPr>
          <w:p w:rsidR="00163146" w:rsidRPr="004F55BA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4F55BA">
              <w:rPr>
                <w:rFonts w:cs="Arial"/>
                <w:b/>
                <w:bCs/>
                <w:szCs w:val="18"/>
              </w:rPr>
              <w:t>Data</w:t>
            </w:r>
          </w:p>
        </w:tc>
        <w:tc>
          <w:tcPr>
            <w:tcW w:w="1984" w:type="dxa"/>
            <w:noWrap/>
            <w:hideMark/>
          </w:tcPr>
          <w:p w:rsidR="00163146" w:rsidRPr="004F55BA" w:rsidRDefault="00163146" w:rsidP="003D1BCF">
            <w:pPr>
              <w:jc w:val="center"/>
              <w:rPr>
                <w:rFonts w:cs="Arial"/>
                <w:b/>
                <w:szCs w:val="18"/>
              </w:rPr>
            </w:pPr>
            <w:r w:rsidRPr="004F55BA">
              <w:rPr>
                <w:rFonts w:cs="Arial"/>
                <w:b/>
                <w:szCs w:val="18"/>
              </w:rPr>
              <w:t>Descrizone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</w:p>
        </w:tc>
        <w:tc>
          <w:tcPr>
            <w:tcW w:w="5311" w:type="dxa"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 xml:space="preserve">Documenti </w:t>
            </w:r>
            <w:r w:rsidRPr="002D33F9">
              <w:rPr>
                <w:rFonts w:cs="Arial"/>
                <w:b/>
                <w:bCs/>
                <w:szCs w:val="18"/>
              </w:rPr>
              <w:t>Progetto Esecutivo Approvato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color w:val="000000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Elenco degli elaborati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tecnico-illustrativa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geologica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geotecnica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idrologico-idraulica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sui materiali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R.06a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Relazione di calcolo: struttura della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color w:val="000000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color w:val="000000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R.06b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Relazione di calcolo: ponte sulla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color w:val="000000"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Lug-15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PV2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R.06c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calcolo: viadotto sul canale di navigazione – impalcato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R.06d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calcolo: viadotto sul canale di navigazione – sottostrutture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R.06e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calcolo: testata di monte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R.06f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calcolo: testata di valle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R.06g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calcolo: cabina di comando e muro conca esistente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R.07a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 delle opere in acqua – Accosto navi classe V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R.07b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 delle opere in acqua – Attracchi da diporto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di calcolo delle opere elettromeccaniche (porte vinciane e paratoie)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R.09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specialistica e di calcolo impianti meccanici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specialistica e di calcolo impianti elettrici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Relazione tecnica prevenzione incendi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Capitolato speciale di appalto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Capitolato tecnico delle opere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R.14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Piano di sicurezza e coordinamento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R.15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Fascicolo dell'opera</w:t>
            </w:r>
          </w:p>
        </w:tc>
        <w:tc>
          <w:tcPr>
            <w:tcW w:w="845" w:type="dxa"/>
          </w:tcPr>
          <w:p w:rsidR="00163146" w:rsidRPr="00E06B8C" w:rsidRDefault="00163146" w:rsidP="003D1BCF">
            <w:pPr>
              <w:jc w:val="center"/>
              <w:rPr>
                <w:rFonts w:cs="Arial"/>
                <w:i/>
                <w:color w:val="000000"/>
                <w:szCs w:val="18"/>
              </w:rPr>
            </w:pPr>
            <w:r w:rsidRPr="00E06B8C">
              <w:rPr>
                <w:rFonts w:cs="Arial"/>
                <w:i/>
                <w:color w:val="000000"/>
                <w:szCs w:val="18"/>
              </w:rPr>
              <w:t>Mar-18</w:t>
            </w:r>
          </w:p>
        </w:tc>
        <w:tc>
          <w:tcPr>
            <w:tcW w:w="1984" w:type="dxa"/>
            <w:noWrap/>
            <w:hideMark/>
          </w:tcPr>
          <w:p w:rsidR="00163146" w:rsidRPr="00E06B8C" w:rsidRDefault="00163146" w:rsidP="003D1BCF">
            <w:pPr>
              <w:jc w:val="center"/>
              <w:rPr>
                <w:rFonts w:cs="Arial"/>
                <w:szCs w:val="18"/>
              </w:rPr>
            </w:pPr>
            <w:r w:rsidRPr="00E06B8C">
              <w:rPr>
                <w:rFonts w:cs="Arial"/>
                <w:bCs/>
                <w:i/>
                <w:szCs w:val="18"/>
              </w:rPr>
              <w:t>Modificato dopo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R.16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Cronoprogramma dei lavori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R.17a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Piano di manutenzione dell’opera e delle sue parti – opere edili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R.17b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Piano di manutenzione dell’opera e delle sue parti – impianti meccanici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R.17c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Piano di manutenzione dell’opera e delle sue parti – impianti elettrici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R.17d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Piano di manutenzione dell’opera e delle sue parti – opere in acqua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R.18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color w:val="000000"/>
                <w:szCs w:val="18"/>
              </w:rPr>
            </w:pPr>
            <w:r w:rsidRPr="00672654">
              <w:rPr>
                <w:rFonts w:cs="Arial"/>
                <w:strike/>
                <w:color w:val="000000"/>
                <w:szCs w:val="18"/>
              </w:rPr>
              <w:t>Computo metrico estimativo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Inquadramenti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Inquadramento su CTR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lastRenderedPageBreak/>
              <w:t>1.2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Inquadramento su ortofoto e foto aeree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catastale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catastale adeguamenti viabilistici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1.5a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Piano particellare di esproprio – Aree interessate da esproprio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1.5b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Piano particellare di esproprio – Tavola con individuazione delle proprietà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2.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Generali di progetto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2.1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degli interventi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</w:t>
            </w:r>
            <w:r w:rsidRPr="00672654">
              <w:rPr>
                <w:rFonts w:cs="Arial"/>
                <w:bCs/>
                <w:i/>
                <w:szCs w:val="18"/>
              </w:rPr>
              <w:t>PV1-PV3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2.2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demolizioni, costruzioni -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</w:t>
            </w:r>
            <w:r w:rsidRPr="00672654">
              <w:rPr>
                <w:rFonts w:cs="Arial"/>
                <w:bCs/>
                <w:i/>
                <w:szCs w:val="18"/>
              </w:rPr>
              <w:t>PV1-PV3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2.3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di progetto -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</w:t>
            </w:r>
            <w:r w:rsidRPr="00672654">
              <w:rPr>
                <w:rFonts w:cs="Arial"/>
                <w:bCs/>
                <w:i/>
                <w:szCs w:val="18"/>
              </w:rPr>
              <w:t>PV1-PV3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2.4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Sezioni ambientali di stato di fatto – Sez. 1-2 -3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2.5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Sezioni ambientali di stato di fatto – Sez. 4-5-6-7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2.6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Sezioni ambientali G/R – Sez. 1-2 -3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2.7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Sezioni ambientali G/R – Sez. 4-5-6-7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2.8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Sezioni ambientali di progetto – Sez. 1-2 -3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2.9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Sezioni ambientali di progetto – Sez. 4-5-6-7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2.10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Render di inserimento ambientale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3.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Rilievi e risoluzioni interferenze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3.1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di rilievo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3.2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di rilievo adeguamenti viabilistici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3.3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Risoluzione interferenze Telecom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3.4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Risoluzione interferenze acquedotto Iren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3.5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Risoluzione interferenze ENEL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tcW w:w="927" w:type="dxa"/>
            <w:hideMark/>
          </w:tcPr>
          <w:p w:rsidR="00163146" w:rsidRPr="002D33F9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2D33F9">
              <w:rPr>
                <w:rFonts w:cs="Arial"/>
                <w:b/>
                <w:bCs/>
                <w:szCs w:val="18"/>
              </w:rPr>
              <w:t>4.</w:t>
            </w:r>
          </w:p>
        </w:tc>
        <w:tc>
          <w:tcPr>
            <w:tcW w:w="5311" w:type="dxa"/>
            <w:hideMark/>
          </w:tcPr>
          <w:p w:rsidR="00163146" w:rsidRPr="002D33F9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2D33F9">
              <w:rPr>
                <w:rFonts w:cs="Arial"/>
                <w:b/>
                <w:bCs/>
                <w:szCs w:val="18"/>
              </w:rPr>
              <w:t>Conca di Navigazione (</w:t>
            </w:r>
            <w:r w:rsidRPr="002D33F9">
              <w:rPr>
                <w:rFonts w:cs="Arial"/>
                <w:b/>
                <w:bCs/>
                <w:i/>
                <w:szCs w:val="18"/>
              </w:rPr>
              <w:t>aggiornati nella PV1</w:t>
            </w:r>
            <w:r w:rsidRPr="002D33F9">
              <w:rPr>
                <w:rFonts w:cs="Arial"/>
                <w:b/>
                <w:bCs/>
                <w:szCs w:val="18"/>
              </w:rPr>
              <w:t>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Pianta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4.2a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orizzontale OR.01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4.2b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orizzontale OR.02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4.2c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orizzontale OR.03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4.2d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orizzontale OR.04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4.2e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orizzontale OR.05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4.2f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orizzontale OR.06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4.2g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orizzontale OR.07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4.3a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longitudinale LG.01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4.3b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longitudinale LG.02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4.3c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Sezione longitudinale LG.03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4.4a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trasversali – TR.01-TR.02-TR.03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lastRenderedPageBreak/>
              <w:t>4.4b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trasversali – TR.04-TR.05-TR.06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4.4c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trasversali – TR.07-TR.08-TR.09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4.4d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trasversali – TR.10-TR.11-TR.12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4.4e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trasversali – TR.13-TR.14-TR.15-TR.16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4.5a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Particolare testata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4.5b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Particolare testata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4.6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Particolari dell’arredo (bitte, scale, parapetti, ecc.)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4.7a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orizzontale OR.01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4.7b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orizzontale OR.02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4.7c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orizzontale OR.03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4.7d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orizzontale OR.05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4.7e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orizzontale OR.06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4.7f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orizzontale OR.07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4.8a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longitudinale LG.01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4.8b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longitudinale LG.02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4.8c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Casseratura sezione longitudinale LG.03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4.9a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Casserature sezioni trasversali – TR.01-TR.02-TR.03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4.9b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Casserature sezioni trasversali – TR.04-TR.05-TR.06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4.9c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Casserature sezioni trasversali – TR.07-TR.08-TR.09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4.9d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Casserature sezioni trasversali – TR.10-TR.11-TR.12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4.9e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Casserature sezioni trasversali – TR.13-TR.14-TR.15-TR.16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4.10a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Armature conca – sezione trasversale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4.10b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Armature conca – sezione longitudinale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4.11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5.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Muri di testate (</w:t>
            </w:r>
            <w:r w:rsidRPr="00672654">
              <w:rPr>
                <w:rFonts w:cs="Arial"/>
                <w:b/>
                <w:bCs/>
                <w:i/>
                <w:szCs w:val="18"/>
              </w:rPr>
              <w:t>aggiornati nella PV1</w:t>
            </w:r>
            <w:r w:rsidRPr="00672654">
              <w:rPr>
                <w:rFonts w:cs="Arial"/>
                <w:b/>
                <w:bCs/>
                <w:szCs w:val="18"/>
              </w:rPr>
              <w:t>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5.1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Testata di monte – planimetria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5.2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Testata di monte – prospetti 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5.3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Testata di valle – planimetria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5.4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Testata di valle – prospetti 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5.5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Testata di monte – casseratura e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5.6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Testata di valle –  casseratura e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5.7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Testata di monte – diaframmi - casseratura e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5.8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Testata di valle – diaframmi - casseratura e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067" w:type="dxa"/>
            <w:gridSpan w:val="4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6.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Ponte sulla conca e muri di sostegno (</w:t>
            </w:r>
            <w:r w:rsidRPr="00672654">
              <w:rPr>
                <w:rFonts w:cs="Arial"/>
                <w:b/>
                <w:bCs/>
                <w:i/>
                <w:szCs w:val="18"/>
              </w:rPr>
              <w:t>aggiornati nella PV2</w:t>
            </w:r>
            <w:r w:rsidRPr="00672654">
              <w:rPr>
                <w:rFonts w:cs="Arial"/>
                <w:b/>
                <w:bCs/>
                <w:szCs w:val="18"/>
              </w:rPr>
              <w:t>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6.1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e prospetti con individuazione dell’opera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color w:val="000000"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Lug-15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PV2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6.2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Impalcato: Carpenteria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Lug-15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PV2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6.3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Impalcato: Travi longitudinali – carpenteria e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Lug-15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PV2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lastRenderedPageBreak/>
              <w:t>6.4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Impalcato: Traversi e soletta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Lug-15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PV2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6.5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 xml:space="preserve">Impalcato: Smaltimento acque 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6.6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Muretto di contenimento del rilevato stradale – Casserature e armature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7.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Opere elettromeccaniche (</w:t>
            </w:r>
            <w:r w:rsidRPr="00672654">
              <w:rPr>
                <w:rFonts w:cs="Arial"/>
                <w:b/>
                <w:bCs/>
                <w:i/>
                <w:szCs w:val="18"/>
              </w:rPr>
              <w:t>aggiornati nella PV3</w:t>
            </w:r>
            <w:r w:rsidRPr="00672654">
              <w:rPr>
                <w:rFonts w:cs="Arial"/>
                <w:b/>
                <w:bCs/>
                <w:szCs w:val="18"/>
              </w:rPr>
              <w:t>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Porta vinciana di monte – vista e sezione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Porta vinciana di monte – pianta e sezione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Porta vinciana di monte –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Porta vinciana di valle – vista e sezione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Porta vinciana di valle – pianta e sezione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Porta vinciana di valle –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Panconi di monte – pianta 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Panconi di valle – pianta 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Panconi interni alla conca – pianta 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Dispositivo di smorzamento – piante, sezioni e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Particolare costruttivi paratoie, panconi ed acquedotto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7.12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Paratoia acquedotti – vista, sezione e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7.13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Panconi acquedotti – piante 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7.14</w:t>
            </w:r>
          </w:p>
        </w:tc>
        <w:tc>
          <w:tcPr>
            <w:tcW w:w="5311" w:type="dxa"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Bitte galleggianti – vista, sezioni e particolari costruttivi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8.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Cabina di comando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 xml:space="preserve">Piante quotate 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Piante finiture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8.3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Prospetti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 xml:space="preserve">Sezioni 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Sezione costruttiva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Abaco serramenti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Particolare tipo serramento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8.8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Scala metallica di sicurezza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8.9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Scala metallica con rampa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8.10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Progetto  strutturale – Casseratura fondazioni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8.11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Progetto  strutturale – Armature  fondazioni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8.12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Progetto  strutturale – Muretti: casserature e armature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Progetto  strutturale – Casseratura primo solaio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Progetto  strutturale – Casseratura secondo solaio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Progetto  strutturale – Armature travi primo solaio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Progetto  strutturale – Armature travi secondo solaio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Progetto  strutturale – Armature pilastri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Impianti meccanici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8.19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Impianti elettrici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Cabina comando – Prevenzione incendi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VV.F.1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Inquadramento su CTR – Viabilità di accesso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VV.F.2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di individuazione dell’intervento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VV.F.3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Piante architettoniche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VV.F.4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Impianti elettrici e  speciali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VV.F.5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Prospetti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 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9.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Sistema di azionamento, comando e controllo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9.1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Impianto di distribuzione, illuminazione e FM – Impianto rete di terra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9.2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Impianti speciali – Dettaglio tubazioni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9.3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Impianti elettrici e speciali – Schemi a blocchi e di principio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9.4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Impianti elettrici e speciali – Raccolta schemi quadri elettrici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10.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Opere di urbanizzazione e ambientali /Sistemazione esterna area conca di navigazione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10.1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e particolari piazzali lato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 </w:t>
            </w:r>
            <w:r w:rsidRPr="00672654">
              <w:rPr>
                <w:rFonts w:cs="Arial"/>
                <w:bCs/>
                <w:i/>
                <w:szCs w:val="18"/>
              </w:rPr>
              <w:t>PV2-PV3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10.2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costruttive trasversali piazzali lato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</w:t>
            </w:r>
            <w:r w:rsidRPr="00672654">
              <w:rPr>
                <w:rFonts w:cs="Arial"/>
                <w:bCs/>
                <w:i/>
                <w:szCs w:val="18"/>
              </w:rPr>
              <w:t>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10.3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costruttive rampe  piazzali lato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</w:t>
            </w:r>
            <w:r w:rsidRPr="00672654">
              <w:rPr>
                <w:rFonts w:cs="Arial"/>
                <w:bCs/>
                <w:i/>
                <w:szCs w:val="18"/>
              </w:rPr>
              <w:t>PV2-PV3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10.4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e sezioni costruttive piazzale lato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Modificato/integrato</w:t>
            </w:r>
            <w:r>
              <w:rPr>
                <w:rFonts w:cs="Arial"/>
                <w:bCs/>
                <w:i/>
                <w:szCs w:val="18"/>
              </w:rPr>
              <w:t xml:space="preserve">              </w:t>
            </w:r>
            <w:r w:rsidRPr="00672654">
              <w:rPr>
                <w:rFonts w:cs="Arial"/>
                <w:bCs/>
                <w:i/>
                <w:szCs w:val="18"/>
              </w:rPr>
              <w:t>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10.5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di tracciamento fabbricato e muri di contenimento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As Built impresa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10.6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Opere a verde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As Built impresa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10.7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Opere a verde – Impianto irriguo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11.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Mandracchio di monte e canale navigabile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11.1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mandracchio di monte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</w:t>
            </w:r>
            <w:r w:rsidRPr="00672654">
              <w:rPr>
                <w:rFonts w:cs="Arial"/>
                <w:bCs/>
                <w:i/>
                <w:szCs w:val="18"/>
              </w:rPr>
              <w:t>PV1-PV3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11.2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mandracchio di valle</w:t>
            </w:r>
          </w:p>
        </w:tc>
        <w:tc>
          <w:tcPr>
            <w:tcW w:w="845" w:type="dxa"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</w:t>
            </w:r>
            <w:r w:rsidRPr="00672654">
              <w:rPr>
                <w:rFonts w:cs="Arial"/>
                <w:bCs/>
                <w:i/>
                <w:szCs w:val="18"/>
              </w:rPr>
              <w:t>PV1-PV3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11.3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ambientali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</w:t>
            </w:r>
            <w:r w:rsidRPr="00672654">
              <w:rPr>
                <w:rFonts w:cs="Arial"/>
                <w:bCs/>
                <w:i/>
                <w:szCs w:val="18"/>
              </w:rPr>
              <w:t>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11.4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Scala di approdo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12.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Viadotto sul canale di navigazione (</w:t>
            </w:r>
            <w:r w:rsidRPr="00672654">
              <w:rPr>
                <w:rFonts w:cs="Arial"/>
                <w:b/>
                <w:bCs/>
                <w:i/>
                <w:szCs w:val="18"/>
              </w:rPr>
              <w:t>sostituiti dagli elaborati PV1</w:t>
            </w:r>
            <w:r w:rsidRPr="00672654">
              <w:rPr>
                <w:rFonts w:cs="Arial"/>
                <w:b/>
                <w:bCs/>
                <w:szCs w:val="18"/>
              </w:rPr>
              <w:t>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e prospetti con individuazione dell’opera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Piante, sezioni longitudinali e sezioni trasversali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Tracciamento pali e fondazioni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Pali di fondazione: armature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Spalle: Carpenteria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Spalle: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lastRenderedPageBreak/>
              <w:t>12.7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Pile: Carpenteria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Pile: Armatura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 metallico: pianta, profilo, sezioni e segmentazione conci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 metallico: diaframmi di campata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 metallico: diaframmi sulle spalle e pila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 metallico: controventi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 metallico: saldature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Impalcato: armatura soletta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Impalcato: appoggi e giunti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12.16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Impalcato: smaltimento acque e particolari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bookmarkStart w:id="4" w:name="RANGE!A199"/>
            <w:r w:rsidRPr="00672654">
              <w:rPr>
                <w:rFonts w:cs="Arial"/>
                <w:strike/>
                <w:szCs w:val="18"/>
              </w:rPr>
              <w:t>12.17</w:t>
            </w:r>
            <w:bookmarkEnd w:id="4"/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Profilo geotecnico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13.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Opere in acqua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generale mandracchio di monte e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Attracco per imbarcazioni da diporto – Planimetria, sezioni attracco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Attracco per imbarcazioni da diporto – Planimetria, sezioni attracco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Attracco per imbarcazioni da diporto – Pontile galleggiante -  elemento tipo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Attracco per imbarcazioni da diporto – Piattaforma - elemento  tipo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 xml:space="preserve">Attracco per imbarcazioni da diporto – Passerella per attracco di monte - carpenteria- particolari 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Attracco per imbarcazioni da diporto – Passerella per attracco di valle - carpenteria- particolari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Attracco per imbarcazioni da diporto – Flap di raccordo - carpenteria -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Attracco per imbarcazioni da diporto – Plinto di ancoraggio passerella -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di V classe europea – Planimetria accosto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Sezioni accosto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13.11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Accosto per navi V classe europea – Planimetria accosto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Sezioni accosto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Piano generale pontone di accosto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Piano generale pontone di accosto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Pontone di accosto – piano dei ferri – pianta e sezioni longitudinali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Pontone di accosto – piano dei ferri -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Piano dei ferri-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13.18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Passerella per accosti – carpenteria-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lastRenderedPageBreak/>
              <w:t>13.19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Flap di raccordo passerella-carpenteria –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13.20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europea– Plinto di appoggio passerella di valle-piastra di ancoraggio passerella di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13.21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 xml:space="preserve">Accosto per navi V classe europea – Briccola di accosto di monte e di valle – sezioni e particolari costruttivi 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13.22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Briccole di segnalazione di monte e di valle – sezioni e particolari costruttivi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13.23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Piano generale pontoncino di monte e di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13.24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Accosto per navi V classe europea – Pontoncino di accosto – piano dei ferri 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14.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Opere stradali e viarie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14.1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generale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14.1 bis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Schematizzazione sistema arginale – Stato attuale e di progetto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Adeguamento viabilità per inserimento nuova conca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 xml:space="preserve">Planimetria 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di tracciamento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Profilo longitudinale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 </w:t>
            </w:r>
            <w:r w:rsidRPr="00672654">
              <w:rPr>
                <w:rFonts w:cs="Arial"/>
                <w:bCs/>
                <w:i/>
                <w:szCs w:val="18"/>
              </w:rPr>
              <w:t>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Libretto delle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14.6 a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tipologiche 1-2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</w:t>
            </w:r>
            <w:r w:rsidRPr="00672654">
              <w:rPr>
                <w:rFonts w:cs="Arial"/>
                <w:bCs/>
                <w:i/>
                <w:szCs w:val="18"/>
              </w:rPr>
              <w:t>PV2-PV3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14.6 b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tipologiche 3-4-5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color w:val="000000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 xml:space="preserve">Modificato/integrato </w:t>
            </w:r>
            <w:r>
              <w:rPr>
                <w:rFonts w:cs="Arial"/>
                <w:bCs/>
                <w:i/>
                <w:szCs w:val="18"/>
              </w:rPr>
              <w:t xml:space="preserve">             </w:t>
            </w:r>
            <w:r w:rsidRPr="00672654">
              <w:rPr>
                <w:rFonts w:cs="Arial"/>
                <w:bCs/>
                <w:i/>
                <w:szCs w:val="18"/>
              </w:rPr>
              <w:t>PV1-PV2-PV3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della segnaletica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impianto di illuminazione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Intersezione via Granelli – SP 25 Ponte sul fiume Po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14.9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Corografia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14.10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Planimetria d’insieme sovrapposta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14.11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Rilievo topografico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Feb-12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14.11 bis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Tracciamento rotatoria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e profili del tracciato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di progetto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di progetto – Particolare rotatoria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di progetto – Particolare intersezioni SP 10R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Libretto delle sezioni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Sezioni trasversali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di progetto – Reti e sottoservizi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14.19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Planimetria di progetto – Schema della segnaletica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lastRenderedPageBreak/>
              <w:t>14.20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Verifiche rotatoria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14.21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Rilievo fotografico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14.22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Viabilità provvisoria durante le fasi di cantiere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i/>
                <w:color w:val="000000"/>
                <w:szCs w:val="18"/>
              </w:rPr>
              <w:t>Ott-14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PV1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15.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Interventi sulla conca esistente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15.1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Stato di fatto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15.2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Demolizioni - Costruzioni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15.3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Stato di Progetto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  <w:r w:rsidRPr="00672654">
              <w:rPr>
                <w:rFonts w:cs="Arial"/>
                <w:i/>
                <w:szCs w:val="18"/>
              </w:rPr>
              <w:t>Apr-17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Cs/>
                <w:i/>
                <w:color w:val="000000"/>
                <w:szCs w:val="18"/>
              </w:rPr>
            </w:pPr>
            <w:r w:rsidRPr="00672654">
              <w:rPr>
                <w:rFonts w:cs="Arial"/>
                <w:bCs/>
                <w:i/>
                <w:szCs w:val="18"/>
              </w:rPr>
              <w:t>Modificato nella PV3</w:t>
            </w: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15.4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zCs w:val="18"/>
              </w:rPr>
            </w:pPr>
            <w:r w:rsidRPr="00672654">
              <w:rPr>
                <w:rFonts w:cs="Arial"/>
                <w:szCs w:val="18"/>
              </w:rPr>
              <w:t>Particolari opere in c.a. ed elettromeccaniche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color w:val="000000"/>
                <w:szCs w:val="18"/>
              </w:rPr>
              <w:t>Giu-12</w:t>
            </w: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  <w:r w:rsidRPr="00672654">
              <w:rPr>
                <w:rFonts w:cs="Arial"/>
                <w:bCs/>
                <w:szCs w:val="18"/>
              </w:rPr>
              <w:t>Valido PE</w:t>
            </w: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7" w:type="dxa"/>
            <w:gridSpan w:val="4"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16.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672654">
              <w:rPr>
                <w:rFonts w:cs="Arial"/>
                <w:b/>
                <w:bCs/>
                <w:szCs w:val="18"/>
              </w:rPr>
              <w:t>Allegati al PSC (</w:t>
            </w:r>
            <w:r w:rsidRPr="00672654">
              <w:rPr>
                <w:rFonts w:cs="Arial"/>
                <w:b/>
                <w:bCs/>
                <w:i/>
                <w:szCs w:val="18"/>
              </w:rPr>
              <w:t>Modificato/integrato PV1-PV2-PV3)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984" w:type="dxa"/>
            <w:noWrap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 Accantieramento –  Conca - Sottofase 1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 Accantieramento –  Conca - Sottofase 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 Accantieramento –  Conca - Sottofase 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 Accantieramento –  Viabilità - Sottofase 1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16.5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 Accantieramento –  Viabilità – Sottofase 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16.6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 Accantieramento –  Ponte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16.7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Canale – sottofase 1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16.8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Canale – sottofase 2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16.9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Canale – sottofase 3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16.10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Attracchi valle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16.11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Attracchi monte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16.12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Organizzazione del cantiere e ottimizzazione viabilità - Prima fase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16.13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Organizzazione del cantiere e ottimizzazione viabilità - Seconda fase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  <w:tr w:rsidR="00163146" w:rsidRPr="0067265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927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16.14</w:t>
            </w:r>
          </w:p>
        </w:tc>
        <w:tc>
          <w:tcPr>
            <w:tcW w:w="5311" w:type="dxa"/>
            <w:hideMark/>
          </w:tcPr>
          <w:p w:rsidR="00163146" w:rsidRPr="00672654" w:rsidRDefault="00163146" w:rsidP="003D1BCF">
            <w:pPr>
              <w:rPr>
                <w:rFonts w:cs="Arial"/>
                <w:strike/>
                <w:szCs w:val="18"/>
              </w:rPr>
            </w:pPr>
            <w:r w:rsidRPr="00672654">
              <w:rPr>
                <w:rFonts w:cs="Arial"/>
                <w:strike/>
                <w:szCs w:val="18"/>
              </w:rPr>
              <w:t>Allegato1 –Lay-out di cantiere – Organizzazione del cantiere e ottimizzazione viabilità - Terza fase</w:t>
            </w:r>
          </w:p>
        </w:tc>
        <w:tc>
          <w:tcPr>
            <w:tcW w:w="845" w:type="dxa"/>
            <w:hideMark/>
          </w:tcPr>
          <w:p w:rsidR="00163146" w:rsidRPr="00672654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1984" w:type="dxa"/>
            <w:noWrap/>
          </w:tcPr>
          <w:p w:rsidR="00163146" w:rsidRPr="00672654" w:rsidRDefault="00163146" w:rsidP="003D1BCF">
            <w:pPr>
              <w:jc w:val="center"/>
              <w:rPr>
                <w:rFonts w:cs="Arial"/>
                <w:i/>
                <w:szCs w:val="18"/>
              </w:rPr>
            </w:pPr>
          </w:p>
        </w:tc>
      </w:tr>
    </w:tbl>
    <w:p w:rsidR="00163146" w:rsidRDefault="00163146" w:rsidP="00163146">
      <w:pPr>
        <w:rPr>
          <w:i/>
          <w:iCs/>
          <w:color w:val="1F497D" w:themeColor="text2"/>
          <w:szCs w:val="18"/>
        </w:rPr>
      </w:pPr>
      <w:r>
        <w:br w:type="page"/>
      </w:r>
    </w:p>
    <w:p w:rsidR="00163146" w:rsidRDefault="00163146" w:rsidP="00253F26">
      <w:pPr>
        <w:pStyle w:val="Heading1"/>
      </w:pPr>
      <w:bookmarkStart w:id="5" w:name="_Toc22884532"/>
      <w:bookmarkStart w:id="6" w:name="_Toc22985534"/>
      <w:r w:rsidRPr="009F7708">
        <w:lastRenderedPageBreak/>
        <w:t>Elenco Elaborati P</w:t>
      </w:r>
      <w:r>
        <w:t>erizia di Variante No. 1 (PV1).</w:t>
      </w:r>
      <w:bookmarkEnd w:id="5"/>
      <w:bookmarkEnd w:id="6"/>
    </w:p>
    <w:tbl>
      <w:tblPr>
        <w:tblStyle w:val="RCONSTableStyle2"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6378"/>
        <w:gridCol w:w="1127"/>
      </w:tblGrid>
      <w:tr w:rsidR="00163146" w:rsidRPr="00E13697" w:rsidTr="003D1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  <w:tblHeader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Codi</w:t>
            </w:r>
            <w:r>
              <w:rPr>
                <w:rFonts w:cs="Arial"/>
                <w:b/>
                <w:bCs/>
                <w:szCs w:val="18"/>
              </w:rPr>
              <w:t>ce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Titolo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Data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b/>
                <w:szCs w:val="18"/>
              </w:rPr>
              <w:t>Documenti Generali</w:t>
            </w:r>
            <w:r>
              <w:rPr>
                <w:rFonts w:cs="Arial"/>
                <w:b/>
                <w:szCs w:val="18"/>
              </w:rPr>
              <w:t xml:space="preserve"> Perizia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R.00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Elenco elaborati progetto Esecutivo revisionato per Perizia di Variante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R.00 bis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Elenco elaborati Perizia di Variante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tecnico-illustrativa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R.02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Verbale concordamento Nuovi Prezzi e Analisi Nuovi Prezzi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Schema atto di sottomissione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 xml:space="preserve">Quadro di raffronto 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R.05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Cronoprogramma dei lavori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R.06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Computo metrico estimativo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6"/>
          <w:jc w:val="center"/>
        </w:trPr>
        <w:tc>
          <w:tcPr>
            <w:tcW w:w="8639" w:type="dxa"/>
            <w:gridSpan w:val="3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2.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Generali di progetto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2.1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degli interventi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2.2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demolizioni, costruzioni - Conca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2.3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di progetto - Conca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  <w:jc w:val="center"/>
        </w:trPr>
        <w:tc>
          <w:tcPr>
            <w:tcW w:w="8639" w:type="dxa"/>
            <w:gridSpan w:val="3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6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4.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Conca di Navigazione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RD-001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generale illustrativa - strutture conca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RM-002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sui materiali - strutture conca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RS-003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di calcolo delle strutture conca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RS-004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di accettaabilita' analisi eseguita con elaboratore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RD-001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generale illustrativa - opere geotecniche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RM-002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sui materiali - opere geotecniche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RM-003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sui materiali - specifiche per i getti di forte spessore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RG-003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geotecnica - volume 1 - caratterizzazione geotecnica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RG-004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geotecnica - volume 2 - progetto e verifica delle opere di sostegno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RG-006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Specifiche esecutive opere geotecniche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conca - progetto di variante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diaframmi - pianta generale e preparazione area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diaframmi e carpenteria cordoli guida 1/3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diaframmi e carpenteria cordoli guida 2/3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DG-005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diaframmi e carpenteria cordoli guida 3/3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DG-006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Sezioni stratigrafiche 1-1, 2-2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DG-007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Sezioni stratigrafiche 3-3, 4-4, 5-5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DG-008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Sezioni stratigrafiche 6-6, 7-7, 8-8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DG-009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diaframmi - sezioni longitudinali su geologia 1/2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DG-010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diaframmi - sezioni longitudinali su geologia 2/2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diaframmi - sezioni trasversali su geologia 1/4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lastRenderedPageBreak/>
              <w:t>DG-012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diaframmi - sezioni trasversali su geologia 2/4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diaframmi - sezioni trasversali su geologia 3/4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diaframmi - sezioni trasversali su geologia 4/4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DG-015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diaframmi e carpenteria cordoli guida (testata di valle)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DG-016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pozzi di aggottamento pianta, sezioni su geologia e dettagli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DG-017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diaframmi 1/2 - cordoli guida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DG-018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 xml:space="preserve">Orditura diaframmi sotto linee alta tensione - cordoli guida 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DG-019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Sezioni stratigrafiche 9-9, 10-10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DG-020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1 - 2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3 - 4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DG-022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5 - 6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7 - 8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9 - 10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DG-025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11 - 12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DG-026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13 - 14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DG-027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15 - 16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DG-028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17 - 18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DG-029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19 - 20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DG-030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21 - 22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elementi metallici di contrasto pianta 1/3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DG-032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elementi metallici di contrasto pianta 2/3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arpenteria elementi metallici di contrasto pianta 3/3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trasversale zona di presa 1/5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trasversale zona di presa 2/5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trasversale zona di presa 3/5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trasversale zona di presa 4/5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trasversale zona di presa 5/5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DG-039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tipica trasversale 1/5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tipica trasversale 2/5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tipica trasversale 3/5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tipica trasversale 4/5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tipica trasversale 5/5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1 - 2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3 - 4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5 - 6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7 - 8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9 - 10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DG-049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11 - 12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13 - 14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lastRenderedPageBreak/>
              <w:t>DG-051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15 - 16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17 - 18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19 - 20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21 - 22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Testata di valle - diaframmi, carpenteria e orditura cordolo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Traliccio terna - interventi per messa in sicurezza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Dettagli puntoni metallici - carpenteria e nodi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diaframmi e carpenteria cordoli guida (testata di monte)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DG-059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Testata di monte - diaframmi, carpenteria e orditura cordolo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diaframmi 2/2 - cordoli guida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23 - 24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25 - 26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27 - 28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29 - 30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31 - 32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sezione longitudinale fase 33 - 34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23 - 24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25 - 26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DG-069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27 - 28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DG-070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29 - 30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DG-071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31 - 32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DG-072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scavo - pianta fase 33 - 34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DG-073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palancole provvisionali testata di monte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DG-074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trave di testa diaframmi - pianta chiamate per pareti e sezioni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+24.00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+24.00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+24.00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+27.50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+27.50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+27.50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+30.50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+30.50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DS-009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+30.50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+33.50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+33.50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+33.50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+36.00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+36.00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+36.00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lastRenderedPageBreak/>
              <w:t>DS-016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+40.00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+40.00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q.ta +40.00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DS-019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 xml:space="preserve">Carpenteria strutture - pianta q.ta +43.00 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copertura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copertura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pianta copertura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a-a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b-b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c-c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d-d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DS-029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e-e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f-f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g-g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h-h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l-l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m-m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1-1 (tavola 1/2)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1-1 (tavola 2/2)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2-2 (tavola 1/2)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DS-038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2-2 (tavola 2/2)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sezioni trasversali a-a, b-b, c-c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sezioni trasversali d-d, e-e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sezioni trasversali f-f, g-g, h-h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+27.00 1/5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+27.00 2/5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+27.00 3/5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+30.00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+30.00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DS-049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+30.00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+33.50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+33.50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+33.50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+36.00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+36.00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+36.00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+40.00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+40.00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DS-058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+40.00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lastRenderedPageBreak/>
              <w:t>DS-059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 xml:space="preserve">Orditura strutture - pianta q.ta +43.00 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longitudinale 6-6 (tavola 1/3)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longitudinale 6-6 (tavola 2/3)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a-a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b-b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c-c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d-d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e-e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f-f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g-g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DS-069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h-h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l-l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m-m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longitudinale 6-6 (tavola 3/3)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longitudinale 5-5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+27.00 4/5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q.ta +27.00 5/5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zona restituzione - dettagli 1-2-3-4, sezione u-u</w:t>
            </w:r>
          </w:p>
        </w:tc>
        <w:tc>
          <w:tcPr>
            <w:tcW w:w="1127" w:type="dxa"/>
            <w:noWrap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DS-079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sezioni n-n, p-p, q-q, r-r, s-s, t-t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DS-080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scasso alloggiamanto smorzatore - dettaglio 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DS-087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pianta chiamate fondazione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DS-088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copertura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DS-089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copertura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DS-090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copertura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DS-096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 xml:space="preserve">Carpenteria strutture - pianta sviluppo condotte zona presa 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DS-097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sez. a-a sviluppo condotte zona presa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DS-098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condotte zona di presa 1/3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DS-099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condotte zona di presa 2/3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DS-100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condotte zona di presa 3/3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DS-106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3-3 (tavola 1/2)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DS-107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3-3 (tavola 2/2)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DS-108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4-4 (tavola 1/2)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DS-109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4-4 (tavola 2/2)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DS-110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longitudinale - platea di fondazione - zona di presa - piante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DS-111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longitudinale - platea di fondazione - zona intermedia - pianta 1/2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DS-112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longitudinale - platea di fondazione - zona intermedia - pianta 2/2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DS-113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long. - platea di fondazione - zona di restituzione - pianta 1/2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DS-114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long. - platea di fondazione - zona di restituzione - pianta 2/2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DS-115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sezione longitudinale 1-1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lastRenderedPageBreak/>
              <w:t>DS-116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sezione longitudinale 1-1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DS-117</w:t>
            </w:r>
          </w:p>
        </w:tc>
        <w:tc>
          <w:tcPr>
            <w:tcW w:w="6378" w:type="dxa"/>
            <w:noWrap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sezione longitudinale 2-2 e 3-3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sezioni trasversali k-k, l-l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DS-119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trasversale - platea di fondazione zona di presa - piante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trasversale - platea di fondazione zona intermedia - piante 1/2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trasversale - platea di fondazione zona intermedia - piante 2/2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trasversale - platea di fondazione zona di restituzione - piante 1/2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trasversale - platea di fondazione zona di restituzione - piante 2/2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sezione longitudinale 4-4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sezione longitudinale 4-4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DS-126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platea di fondazione - sezione longitudinale 5-5 e 6-6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DS-127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</w:t>
            </w:r>
            <w:r w:rsidRPr="000534FD">
              <w:rPr>
                <w:rFonts w:cs="Arial"/>
                <w:szCs w:val="18"/>
              </w:rPr>
              <w:t>arpenteria strutture - posizione giunti water stop - sez. 1,2,3,4,5,6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DS-128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posizione giunti water stop - sez. 7,8,9,10,11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DS-130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f'-f'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DS-131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trasversale g'-g'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DS-132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c'-c'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DS-133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f'-f'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DS-134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Orditura strutture - sezione trasversale g'-g'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DS-135</w:t>
            </w:r>
          </w:p>
        </w:tc>
        <w:tc>
          <w:tcPr>
            <w:tcW w:w="6378" w:type="dxa"/>
            <w:noWrap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Carpenteria strutture - sezione longitudinale 5-5</w:t>
            </w:r>
          </w:p>
        </w:tc>
        <w:tc>
          <w:tcPr>
            <w:tcW w:w="1127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8639" w:type="dxa"/>
            <w:gridSpan w:val="3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11.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Mandracchio di monte e canale navigabile di valle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11.1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mandracchio di monte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11.2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mandracchio di valle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8639" w:type="dxa"/>
            <w:gridSpan w:val="3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12.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 xml:space="preserve">Viadotto sul canale di navigazione 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12.R.01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di calcolo: viadotto sul canale di navigazione – impalcato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12.R.02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di calcolo: viadotto sul canale di navigazione – sottostrutture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12.R.03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di calcolo: viadotto sul canale di navigazione – tabulati paratie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12.R.04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di calcolo: viadotto sul canale di navigazione – illustrazione sintentica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12.R.05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Relazione di calcolo: viadotto sul canale di navigazione – muri d'ala addendum integrativo rel.02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e prospetti con individuazione dell’opera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12.2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Piante, sezioni longitudinali e sezioni trasversali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12.3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Tracciamento pali e fondazioni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12.4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Pali di fondazione: armature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12.5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Spalla DX: Carpenteria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12.6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Spalla SX: Carpenteria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12.7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Pile carpenteria pulvino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12.8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Pile armatura pulvino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12.9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Spalla DX: Armatura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lastRenderedPageBreak/>
              <w:t>12.10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Spalla SX: Armatura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12.11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 metallico: pianta, profilo, sezioni e segmentazione conci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12.12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 metallico: diaframmi di campata D4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12.13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 metallico: diaframmi di camapata D2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12.14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 metallico: diaframmi appoggi D1 e D3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12.15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 metallico: controventi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12.16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 metallico: saldature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12.17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Impalcato: armatura soletta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12.18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Impalcato: appoggi e giunti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12.19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 xml:space="preserve">Impalcato: smaltimento acque 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bookmarkStart w:id="7" w:name="RANGE!A246"/>
            <w:r w:rsidRPr="000534FD">
              <w:rPr>
                <w:rFonts w:cs="Arial"/>
                <w:szCs w:val="18"/>
              </w:rPr>
              <w:t>12.20</w:t>
            </w:r>
            <w:bookmarkEnd w:id="7"/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Profilo geotecnico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12.21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Prova su palo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12.22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Fasi di ealizzazione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8639" w:type="dxa"/>
            <w:gridSpan w:val="3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13.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Opere in acqua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13.0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generale mandracchio di monte e di valle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13.19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Accosto per navi V classe europea – Flap di raccordo passerella-carpenteria – particolari costruttivi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8639" w:type="dxa"/>
            <w:gridSpan w:val="3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14.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Opere stradali e viarie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Adeguamento viabilità per inserimento nuova conca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14.2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 xml:space="preserve">Planimetria 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14.3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di tracciamento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E06B8C" w:rsidRDefault="00163146" w:rsidP="003D1BCF">
            <w:r w:rsidRPr="00E06B8C">
              <w:t>14.6 a-b</w:t>
            </w:r>
          </w:p>
        </w:tc>
        <w:tc>
          <w:tcPr>
            <w:tcW w:w="6378" w:type="dxa"/>
            <w:hideMark/>
          </w:tcPr>
          <w:p w:rsidR="00163146" w:rsidRPr="00E06B8C" w:rsidRDefault="00163146" w:rsidP="003D1BCF">
            <w:r w:rsidRPr="00E06B8C">
              <w:t xml:space="preserve">Sezioni tipologiche 3-4-5 </w:t>
            </w:r>
            <w:r w:rsidRPr="00E06B8C">
              <w:rPr>
                <w:i/>
                <w:u w:val="single"/>
              </w:rPr>
              <w:t>(valido solo per sezione 5)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14.7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della segnaletica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</w:p>
        </w:tc>
        <w:tc>
          <w:tcPr>
            <w:tcW w:w="6378" w:type="dxa"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1127" w:type="dxa"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Intersezione via Granelli – SP 25 Ponte sul fiume Po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14.14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Planimetria di progetto – Particolare rotatoria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Ott-14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16.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Piano di Sicurezza e Coordinamanto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rPr>
                <w:rFonts w:cs="Arial"/>
                <w:b/>
                <w:bCs/>
                <w:szCs w:val="18"/>
              </w:rPr>
            </w:pPr>
            <w:r w:rsidRPr="000534FD">
              <w:rPr>
                <w:rFonts w:cs="Arial"/>
                <w:b/>
                <w:bCs/>
                <w:szCs w:val="18"/>
              </w:rPr>
              <w:t> 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16.R.01</w:t>
            </w: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Piano di Sicurezza e Coordinamanto</w:t>
            </w:r>
            <w:r>
              <w:rPr>
                <w:rFonts w:cs="Arial"/>
                <w:szCs w:val="18"/>
              </w:rPr>
              <w:t xml:space="preserve"> – Aggiornamento in corso d’opera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Appendice A – Schede di sintesi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Appendice B – CME Oneri sicurezza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Appendice C – Elenco imprese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  <w:tr w:rsidR="00163146" w:rsidRPr="00E13697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Appendice D – Procedure specifiche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  <w:tr w:rsidR="00163146" w:rsidRPr="00E13697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tcW w:w="1134" w:type="dxa"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</w:p>
        </w:tc>
        <w:tc>
          <w:tcPr>
            <w:tcW w:w="6378" w:type="dxa"/>
            <w:hideMark/>
          </w:tcPr>
          <w:p w:rsidR="00163146" w:rsidRPr="000534FD" w:rsidRDefault="00163146" w:rsidP="003D1BCF">
            <w:pPr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Appendice E – Elaborati grafici</w:t>
            </w:r>
          </w:p>
        </w:tc>
        <w:tc>
          <w:tcPr>
            <w:tcW w:w="1127" w:type="dxa"/>
            <w:hideMark/>
          </w:tcPr>
          <w:p w:rsidR="00163146" w:rsidRPr="000534FD" w:rsidRDefault="00163146" w:rsidP="003D1BCF">
            <w:pPr>
              <w:jc w:val="center"/>
              <w:rPr>
                <w:rFonts w:cs="Arial"/>
                <w:szCs w:val="18"/>
              </w:rPr>
            </w:pPr>
            <w:r w:rsidRPr="000534FD">
              <w:rPr>
                <w:rFonts w:cs="Arial"/>
                <w:szCs w:val="18"/>
              </w:rPr>
              <w:t>Dic-14</w:t>
            </w:r>
          </w:p>
        </w:tc>
      </w:tr>
    </w:tbl>
    <w:p w:rsidR="00163146" w:rsidRDefault="00163146" w:rsidP="00163146">
      <w:r>
        <w:br w:type="page"/>
      </w:r>
    </w:p>
    <w:p w:rsidR="00163146" w:rsidRDefault="00163146" w:rsidP="00253F26">
      <w:pPr>
        <w:pStyle w:val="Heading1"/>
      </w:pPr>
      <w:bookmarkStart w:id="8" w:name="_Toc22884533"/>
      <w:bookmarkStart w:id="9" w:name="_Toc22985535"/>
      <w:r w:rsidRPr="009F7708">
        <w:lastRenderedPageBreak/>
        <w:t>Elenco Elaborati P</w:t>
      </w:r>
      <w:r>
        <w:t>erizia di Variante No. 2 (PV2).</w:t>
      </w:r>
      <w:bookmarkEnd w:id="8"/>
      <w:bookmarkEnd w:id="9"/>
    </w:p>
    <w:tbl>
      <w:tblPr>
        <w:tblStyle w:val="RCONSTableStyle2"/>
        <w:tblW w:w="0" w:type="auto"/>
        <w:tblLook w:val="04A0" w:firstRow="1" w:lastRow="0" w:firstColumn="1" w:lastColumn="0" w:noHBand="0" w:noVBand="1"/>
      </w:tblPr>
      <w:tblGrid>
        <w:gridCol w:w="1271"/>
        <w:gridCol w:w="6684"/>
        <w:gridCol w:w="1105"/>
      </w:tblGrid>
      <w:tr w:rsidR="00163146" w:rsidRPr="004F55BA" w:rsidTr="003D1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4F55BA" w:rsidRDefault="00163146" w:rsidP="003D1BCF">
            <w:pPr>
              <w:jc w:val="center"/>
              <w:rPr>
                <w:b/>
                <w:bCs/>
                <w:szCs w:val="18"/>
              </w:rPr>
            </w:pPr>
            <w:r w:rsidRPr="004F55BA">
              <w:rPr>
                <w:b/>
                <w:bCs/>
                <w:szCs w:val="18"/>
              </w:rPr>
              <w:t>Codice</w:t>
            </w:r>
          </w:p>
        </w:tc>
        <w:tc>
          <w:tcPr>
            <w:tcW w:w="6684" w:type="dxa"/>
            <w:hideMark/>
          </w:tcPr>
          <w:p w:rsidR="00163146" w:rsidRPr="004F55BA" w:rsidRDefault="00163146" w:rsidP="003D1BCF">
            <w:pPr>
              <w:jc w:val="center"/>
              <w:rPr>
                <w:b/>
                <w:bCs/>
                <w:szCs w:val="18"/>
              </w:rPr>
            </w:pPr>
            <w:r w:rsidRPr="004F55BA">
              <w:rPr>
                <w:b/>
                <w:bCs/>
                <w:szCs w:val="18"/>
              </w:rPr>
              <w:t>Titolo</w:t>
            </w:r>
          </w:p>
        </w:tc>
        <w:tc>
          <w:tcPr>
            <w:tcW w:w="1105" w:type="dxa"/>
            <w:hideMark/>
          </w:tcPr>
          <w:p w:rsidR="00163146" w:rsidRPr="004F55BA" w:rsidRDefault="00163146" w:rsidP="003D1BCF">
            <w:pPr>
              <w:jc w:val="center"/>
              <w:rPr>
                <w:b/>
                <w:bCs/>
                <w:szCs w:val="18"/>
              </w:rPr>
            </w:pPr>
            <w:r w:rsidRPr="004F55BA">
              <w:rPr>
                <w:b/>
                <w:bCs/>
                <w:szCs w:val="18"/>
              </w:rPr>
              <w:t>Data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pPr>
              <w:jc w:val="center"/>
              <w:rPr>
                <w:b/>
                <w:bCs/>
              </w:rPr>
            </w:pPr>
          </w:p>
        </w:tc>
        <w:tc>
          <w:tcPr>
            <w:tcW w:w="6684" w:type="dxa"/>
            <w:hideMark/>
          </w:tcPr>
          <w:p w:rsidR="00163146" w:rsidRPr="008D2984" w:rsidRDefault="00163146" w:rsidP="003D1BCF">
            <w:pPr>
              <w:rPr>
                <w:b/>
                <w:bCs/>
              </w:rPr>
            </w:pPr>
            <w:r w:rsidRPr="008D2984">
              <w:rPr>
                <w:b/>
                <w:bCs/>
              </w:rPr>
              <w:t>Documenti Generali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r w:rsidRPr="008D2984">
              <w:t> 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PV2.R.00.a</w:t>
            </w:r>
          </w:p>
        </w:tc>
        <w:tc>
          <w:tcPr>
            <w:tcW w:w="6684" w:type="dxa"/>
            <w:noWrap/>
            <w:hideMark/>
          </w:tcPr>
          <w:p w:rsidR="00163146" w:rsidRPr="008D2984" w:rsidRDefault="00163146" w:rsidP="003D1BCF">
            <w:r w:rsidRPr="008D2984">
              <w:t>Elenco elaborati I Perizia di Variante revisionato per II Perizia di Variante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PV2.R.00 b</w:t>
            </w:r>
          </w:p>
        </w:tc>
        <w:tc>
          <w:tcPr>
            <w:tcW w:w="6684" w:type="dxa"/>
            <w:noWrap/>
            <w:hideMark/>
          </w:tcPr>
          <w:p w:rsidR="00163146" w:rsidRPr="008D2984" w:rsidRDefault="00163146" w:rsidP="003D1BCF">
            <w:r w:rsidRPr="008D2984">
              <w:t>Elenco elaborati II Perizia di Variante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PV2.R.01</w:t>
            </w:r>
          </w:p>
        </w:tc>
        <w:tc>
          <w:tcPr>
            <w:tcW w:w="6684" w:type="dxa"/>
            <w:noWrap/>
            <w:hideMark/>
          </w:tcPr>
          <w:p w:rsidR="00163146" w:rsidRPr="008D2984" w:rsidRDefault="00163146" w:rsidP="003D1BCF">
            <w:r w:rsidRPr="008D2984">
              <w:t>Relazione tecnico-illustrativa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PV2.R.02</w:t>
            </w:r>
          </w:p>
        </w:tc>
        <w:tc>
          <w:tcPr>
            <w:tcW w:w="6684" w:type="dxa"/>
            <w:noWrap/>
            <w:hideMark/>
          </w:tcPr>
          <w:p w:rsidR="00163146" w:rsidRPr="008D2984" w:rsidRDefault="00163146" w:rsidP="003D1BCF">
            <w:r w:rsidRPr="008D2984">
              <w:t>Verbale concordamento Nuovi Prezzi e Analisi Nuovi Prezzi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PV2.R.03</w:t>
            </w:r>
          </w:p>
        </w:tc>
        <w:tc>
          <w:tcPr>
            <w:tcW w:w="6684" w:type="dxa"/>
            <w:noWrap/>
            <w:hideMark/>
          </w:tcPr>
          <w:p w:rsidR="00163146" w:rsidRPr="008D2984" w:rsidRDefault="00163146" w:rsidP="003D1BCF">
            <w:r w:rsidRPr="008D2984">
              <w:t>Schema atto di sottomissione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PV2.R.04</w:t>
            </w:r>
          </w:p>
        </w:tc>
        <w:tc>
          <w:tcPr>
            <w:tcW w:w="6684" w:type="dxa"/>
            <w:noWrap/>
            <w:hideMark/>
          </w:tcPr>
          <w:p w:rsidR="00163146" w:rsidRPr="008D2984" w:rsidRDefault="00163146" w:rsidP="003D1BCF">
            <w:r w:rsidRPr="008D2984">
              <w:t xml:space="preserve">Quadro di raffronto 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PV2.R.05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Cronoprogramma dei lavori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PV2.R.06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Computo metrico estimativo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PV2.R.16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Integrazione Piano di Sicurezza e Coordinamento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pPr>
              <w:jc w:val="center"/>
              <w:rPr>
                <w:b/>
                <w:bCs/>
              </w:rPr>
            </w:pPr>
            <w:r w:rsidRPr="008D2984">
              <w:rPr>
                <w:b/>
                <w:bCs/>
              </w:rPr>
              <w:t>6.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pPr>
              <w:rPr>
                <w:b/>
                <w:bCs/>
              </w:rPr>
            </w:pPr>
            <w:r w:rsidRPr="008D2984">
              <w:rPr>
                <w:b/>
                <w:bCs/>
              </w:rPr>
              <w:t>Ponte sulla conca e muri di sostegno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r w:rsidRPr="008D2984">
              <w:t> 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PV2.6.0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Relazione di calcolo: ponte sulla conca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PV2.6.1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Generale: piante e sezioni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PV2.6.2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Carpenteria metallica: assieme generale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PV2.6.3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Carpenteria metallica: diaframmi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PV2.6.4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Carpenteria metallica: mensole e controventi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PV2.6.5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Armatura soletta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PV2.6.6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Dispositivi di appoggio e giunti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0" w:type="dxa"/>
            <w:gridSpan w:val="3"/>
            <w:hideMark/>
          </w:tcPr>
          <w:p w:rsidR="00163146" w:rsidRPr="008D2984" w:rsidRDefault="00163146" w:rsidP="003D1BCF">
            <w:pPr>
              <w:jc w:val="center"/>
            </w:pP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271" w:type="dxa"/>
            <w:hideMark/>
          </w:tcPr>
          <w:p w:rsidR="00163146" w:rsidRPr="008D2984" w:rsidRDefault="00163146" w:rsidP="003D1BCF">
            <w:pPr>
              <w:jc w:val="center"/>
              <w:rPr>
                <w:b/>
                <w:bCs/>
              </w:rPr>
            </w:pPr>
            <w:r w:rsidRPr="008D2984">
              <w:rPr>
                <w:b/>
                <w:bCs/>
              </w:rPr>
              <w:t>8.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pPr>
              <w:rPr>
                <w:b/>
                <w:bCs/>
              </w:rPr>
            </w:pPr>
            <w:r w:rsidRPr="008D2984">
              <w:rPr>
                <w:b/>
                <w:bCs/>
              </w:rPr>
              <w:t>Cabina di comando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r w:rsidRPr="008D2984">
              <w:t> 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PV2.8.20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 xml:space="preserve">Fabbricato comandi - realizzazione cabina ENEL a servizo della nuova conca di navigazione 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9060" w:type="dxa"/>
            <w:gridSpan w:val="3"/>
            <w:hideMark/>
          </w:tcPr>
          <w:p w:rsidR="00163146" w:rsidRPr="005A7504" w:rsidRDefault="00163146" w:rsidP="003D1BCF">
            <w:pPr>
              <w:jc w:val="center"/>
              <w:rPr>
                <w:b/>
                <w:bCs/>
              </w:rPr>
            </w:pP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271" w:type="dxa"/>
            <w:hideMark/>
          </w:tcPr>
          <w:p w:rsidR="00163146" w:rsidRPr="008D2984" w:rsidRDefault="00163146" w:rsidP="003D1BCF">
            <w:pPr>
              <w:jc w:val="center"/>
              <w:rPr>
                <w:b/>
                <w:bCs/>
              </w:rPr>
            </w:pPr>
            <w:r w:rsidRPr="008D2984">
              <w:rPr>
                <w:b/>
                <w:bCs/>
              </w:rPr>
              <w:t>10.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pPr>
              <w:rPr>
                <w:b/>
                <w:bCs/>
              </w:rPr>
            </w:pPr>
            <w:r w:rsidRPr="008D2984">
              <w:rPr>
                <w:b/>
                <w:bCs/>
              </w:rPr>
              <w:t>Opere di urbanizzazione e ambientali /Sistemazione esterna area conca di navigazione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r w:rsidRPr="008D2984">
              <w:t> 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DC06AF" w:rsidRDefault="00163146" w:rsidP="003D1BCF">
            <w:pPr>
              <w:rPr>
                <w:strike/>
              </w:rPr>
            </w:pPr>
            <w:r w:rsidRPr="00DC06AF">
              <w:rPr>
                <w:strike/>
              </w:rPr>
              <w:t>PV2.10.1</w:t>
            </w:r>
          </w:p>
        </w:tc>
        <w:tc>
          <w:tcPr>
            <w:tcW w:w="6684" w:type="dxa"/>
            <w:hideMark/>
          </w:tcPr>
          <w:p w:rsidR="00163146" w:rsidRPr="00DC06AF" w:rsidRDefault="00163146" w:rsidP="003D1BCF">
            <w:pPr>
              <w:rPr>
                <w:strike/>
              </w:rPr>
            </w:pPr>
            <w:r w:rsidRPr="00DC06AF">
              <w:rPr>
                <w:strike/>
              </w:rPr>
              <w:t xml:space="preserve">Planimetria con individuazione pacchetti stradali </w:t>
            </w:r>
          </w:p>
        </w:tc>
        <w:tc>
          <w:tcPr>
            <w:tcW w:w="1105" w:type="dxa"/>
            <w:noWrap/>
            <w:hideMark/>
          </w:tcPr>
          <w:p w:rsidR="00163146" w:rsidRPr="00DC06AF" w:rsidRDefault="00163146" w:rsidP="003D1BCF">
            <w:pPr>
              <w:jc w:val="center"/>
              <w:rPr>
                <w:strike/>
              </w:rPr>
            </w:pPr>
            <w:r w:rsidRPr="00DC06AF">
              <w:rPr>
                <w:strike/>
              </w:rPr>
              <w:t>Lug-15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9060" w:type="dxa"/>
            <w:gridSpan w:val="3"/>
            <w:hideMark/>
          </w:tcPr>
          <w:p w:rsidR="00163146" w:rsidRPr="008D2984" w:rsidRDefault="00163146" w:rsidP="003D1BCF">
            <w:pPr>
              <w:jc w:val="center"/>
            </w:pP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pPr>
              <w:jc w:val="center"/>
              <w:rPr>
                <w:b/>
                <w:bCs/>
              </w:rPr>
            </w:pPr>
            <w:r w:rsidRPr="008D2984">
              <w:rPr>
                <w:b/>
                <w:bCs/>
              </w:rPr>
              <w:t>14.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pPr>
              <w:rPr>
                <w:b/>
                <w:bCs/>
              </w:rPr>
            </w:pPr>
            <w:r w:rsidRPr="008D2984">
              <w:rPr>
                <w:b/>
                <w:bCs/>
              </w:rPr>
              <w:t>Opere stradali e viarie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r w:rsidRPr="008D2984">
              <w:t> 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pPr>
              <w:jc w:val="center"/>
            </w:pPr>
          </w:p>
        </w:tc>
        <w:tc>
          <w:tcPr>
            <w:tcW w:w="6684" w:type="dxa"/>
            <w:hideMark/>
          </w:tcPr>
          <w:p w:rsidR="00163146" w:rsidRPr="008D2984" w:rsidRDefault="00163146" w:rsidP="003D1BCF">
            <w:pPr>
              <w:rPr>
                <w:b/>
                <w:bCs/>
              </w:rPr>
            </w:pPr>
            <w:r w:rsidRPr="008D2984">
              <w:rPr>
                <w:b/>
                <w:bCs/>
              </w:rPr>
              <w:t>Adeguamento viabilità per inserimento nuova conca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r w:rsidRPr="008D2984">
              <w:t> 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DC06AF" w:rsidRDefault="00163146" w:rsidP="003D1BCF">
            <w:pPr>
              <w:rPr>
                <w:strike/>
              </w:rPr>
            </w:pPr>
            <w:r w:rsidRPr="00DC06AF">
              <w:rPr>
                <w:strike/>
              </w:rPr>
              <w:t>PV2.14.1</w:t>
            </w:r>
          </w:p>
        </w:tc>
        <w:tc>
          <w:tcPr>
            <w:tcW w:w="6684" w:type="dxa"/>
            <w:hideMark/>
          </w:tcPr>
          <w:p w:rsidR="00163146" w:rsidRPr="00DC06AF" w:rsidRDefault="00163146" w:rsidP="003D1BCF">
            <w:pPr>
              <w:rPr>
                <w:strike/>
              </w:rPr>
            </w:pPr>
            <w:r w:rsidRPr="00DC06AF">
              <w:rPr>
                <w:strike/>
              </w:rPr>
              <w:t>Pianta e sezioni tipologiche A-A, B-B, B1-B1, B2-B2, C-C, D-D</w:t>
            </w:r>
          </w:p>
        </w:tc>
        <w:tc>
          <w:tcPr>
            <w:tcW w:w="1105" w:type="dxa"/>
            <w:noWrap/>
            <w:hideMark/>
          </w:tcPr>
          <w:p w:rsidR="00163146" w:rsidRPr="00DC06AF" w:rsidRDefault="00163146" w:rsidP="003D1BCF">
            <w:pPr>
              <w:jc w:val="center"/>
              <w:rPr>
                <w:strike/>
              </w:rPr>
            </w:pPr>
            <w:r w:rsidRPr="00DC06AF">
              <w:rPr>
                <w:strike/>
              </w:rPr>
              <w:t>Lug-15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PV2.14.2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Pianta e sezioni tipologiche E-E, F-F</w:t>
            </w:r>
            <w:r>
              <w:t xml:space="preserve"> 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PV2.14.3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Pianta e sezioni tipologiche G-G, H-H</w:t>
            </w:r>
            <w:r>
              <w:t xml:space="preserve"> 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PV2.14.4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Nuovo diaframma plastico - Planimetria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  <w:tr w:rsidR="00163146" w:rsidRPr="008D2984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tcW w:w="1271" w:type="dxa"/>
            <w:hideMark/>
          </w:tcPr>
          <w:p w:rsidR="00163146" w:rsidRPr="008D2984" w:rsidRDefault="00163146" w:rsidP="003D1BCF">
            <w:r w:rsidRPr="008D2984">
              <w:t>PV2.14.4</w:t>
            </w:r>
          </w:p>
        </w:tc>
        <w:tc>
          <w:tcPr>
            <w:tcW w:w="6684" w:type="dxa"/>
            <w:hideMark/>
          </w:tcPr>
          <w:p w:rsidR="00163146" w:rsidRPr="008D2984" w:rsidRDefault="00163146" w:rsidP="003D1BCF">
            <w:r w:rsidRPr="008D2984">
              <w:t>Dettaglio muro di separazione fabbricato Consorzio Bonifiche</w:t>
            </w:r>
          </w:p>
        </w:tc>
        <w:tc>
          <w:tcPr>
            <w:tcW w:w="1105" w:type="dxa"/>
            <w:noWrap/>
            <w:hideMark/>
          </w:tcPr>
          <w:p w:rsidR="00163146" w:rsidRPr="008D2984" w:rsidRDefault="00163146" w:rsidP="003D1BCF">
            <w:pPr>
              <w:jc w:val="center"/>
            </w:pPr>
            <w:r>
              <w:t>L</w:t>
            </w:r>
            <w:r w:rsidRPr="008D2984">
              <w:t>ug-15</w:t>
            </w:r>
          </w:p>
        </w:tc>
      </w:tr>
    </w:tbl>
    <w:p w:rsidR="00163146" w:rsidRDefault="00163146" w:rsidP="00163146">
      <w:pPr>
        <w:rPr>
          <w:i/>
          <w:iCs/>
          <w:color w:val="1F497D" w:themeColor="text2"/>
          <w:szCs w:val="18"/>
        </w:rPr>
      </w:pPr>
      <w:r>
        <w:br w:type="page"/>
      </w:r>
    </w:p>
    <w:p w:rsidR="00163146" w:rsidRDefault="00163146" w:rsidP="00253F26">
      <w:pPr>
        <w:pStyle w:val="Heading1"/>
      </w:pPr>
      <w:bookmarkStart w:id="10" w:name="_Toc22884534"/>
      <w:bookmarkStart w:id="11" w:name="_Toc22985536"/>
      <w:r w:rsidRPr="009F7708">
        <w:lastRenderedPageBreak/>
        <w:t>Elenco elaborati P</w:t>
      </w:r>
      <w:r>
        <w:t>erizia di Variante No. 3 (PV3).</w:t>
      </w:r>
      <w:bookmarkEnd w:id="10"/>
      <w:bookmarkEnd w:id="11"/>
    </w:p>
    <w:tbl>
      <w:tblPr>
        <w:tblStyle w:val="RCONSTableStyle2"/>
        <w:tblW w:w="9067" w:type="dxa"/>
        <w:jc w:val="center"/>
        <w:tblLook w:val="04A0" w:firstRow="1" w:lastRow="0" w:firstColumn="1" w:lastColumn="0" w:noHBand="0" w:noVBand="1"/>
      </w:tblPr>
      <w:tblGrid>
        <w:gridCol w:w="1187"/>
        <w:gridCol w:w="6746"/>
        <w:gridCol w:w="1134"/>
      </w:tblGrid>
      <w:tr w:rsidR="00163146" w:rsidRPr="004F55BA" w:rsidTr="003D1B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4F55BA" w:rsidRDefault="00163146" w:rsidP="003D1BCF">
            <w:pPr>
              <w:pStyle w:val="Balloon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55BA">
              <w:rPr>
                <w:rFonts w:ascii="Arial" w:hAnsi="Arial" w:cs="Arial"/>
                <w:b/>
                <w:sz w:val="18"/>
                <w:szCs w:val="18"/>
              </w:rPr>
              <w:t>Codice</w:t>
            </w:r>
          </w:p>
        </w:tc>
        <w:tc>
          <w:tcPr>
            <w:tcW w:w="6746" w:type="dxa"/>
          </w:tcPr>
          <w:p w:rsidR="00163146" w:rsidRPr="004F55BA" w:rsidRDefault="00163146" w:rsidP="003D1BCF">
            <w:pPr>
              <w:pStyle w:val="Balloon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55BA">
              <w:rPr>
                <w:rFonts w:ascii="Arial" w:hAnsi="Arial" w:cs="Arial"/>
                <w:b/>
                <w:sz w:val="18"/>
                <w:szCs w:val="18"/>
              </w:rPr>
              <w:t>Titolo</w:t>
            </w:r>
          </w:p>
        </w:tc>
        <w:tc>
          <w:tcPr>
            <w:tcW w:w="1134" w:type="dxa"/>
          </w:tcPr>
          <w:p w:rsidR="00163146" w:rsidRPr="004F55BA" w:rsidRDefault="00163146" w:rsidP="003D1BCF">
            <w:pPr>
              <w:pStyle w:val="BalloonTex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F55BA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b/>
                <w:bCs/>
                <w:color w:val="000000"/>
                <w:szCs w:val="18"/>
              </w:rPr>
            </w:pPr>
            <w:r w:rsidRPr="00ED3D9A">
              <w:rPr>
                <w:rFonts w:cs="Arial"/>
                <w:b/>
                <w:bCs/>
                <w:color w:val="000000"/>
                <w:szCs w:val="18"/>
              </w:rPr>
              <w:t> 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pStyle w:val="BalloonText"/>
              <w:rPr>
                <w:rFonts w:cs="Arial"/>
                <w:b/>
                <w:szCs w:val="18"/>
              </w:rPr>
            </w:pPr>
            <w:r w:rsidRPr="00ED3D9A">
              <w:rPr>
                <w:rFonts w:cs="Arial"/>
                <w:b/>
                <w:szCs w:val="18"/>
              </w:rPr>
              <w:t>Documenti Generali</w:t>
            </w:r>
          </w:p>
        </w:tc>
        <w:tc>
          <w:tcPr>
            <w:tcW w:w="1134" w:type="dxa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PV3.R.00.a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Elenco elaborati revisionato alla Perizia di Variante 3</w:t>
            </w:r>
          </w:p>
        </w:tc>
        <w:tc>
          <w:tcPr>
            <w:tcW w:w="1134" w:type="dxa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A</w:t>
            </w:r>
            <w:r w:rsidRPr="00ED3D9A">
              <w:rPr>
                <w:rFonts w:cs="Arial"/>
                <w:color w:val="000000"/>
                <w:szCs w:val="18"/>
              </w:rPr>
              <w:t>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PV3.R.01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Relazione tecnico-illustrativa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PV3.R.02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Verbale concordamento Nuovi Prezzi e Analisi Nuovi Prezzi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PV3.R.03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Schema atto di sottomissione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PV3R.04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 xml:space="preserve">Quadro di raffronto 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PV3.R.05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Cronoprogramma dei lavori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PV3.R.06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Computo metrico estimativo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PV3.R.08.1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Relazione tecnica opere elettromeccaniche: installazione griglia frontale e griglie a sacco acquedotti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PV3.R14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8D2984">
              <w:t>Integrazione Piano di Sicurezza e Coordinamento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3F611E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06B8C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06B8C">
              <w:rPr>
                <w:rFonts w:cs="Arial"/>
                <w:color w:val="000000"/>
                <w:szCs w:val="18"/>
              </w:rPr>
              <w:t>PV3.R16</w:t>
            </w:r>
          </w:p>
        </w:tc>
        <w:tc>
          <w:tcPr>
            <w:tcW w:w="6746" w:type="dxa"/>
          </w:tcPr>
          <w:p w:rsidR="00163146" w:rsidRPr="00E06B8C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06B8C">
              <w:rPr>
                <w:rFonts w:cs="Arial"/>
                <w:color w:val="000000"/>
                <w:szCs w:val="18"/>
              </w:rPr>
              <w:t>Aggi</w:t>
            </w:r>
            <w:r>
              <w:rPr>
                <w:rFonts w:cs="Arial"/>
                <w:color w:val="000000"/>
                <w:szCs w:val="18"/>
              </w:rPr>
              <w:t>ornamento Fascicolo Tecnico dell</w:t>
            </w:r>
            <w:r w:rsidRPr="00E06B8C">
              <w:rPr>
                <w:rFonts w:cs="Arial"/>
                <w:color w:val="000000"/>
                <w:szCs w:val="18"/>
              </w:rPr>
              <w:t>’Opera</w:t>
            </w:r>
          </w:p>
        </w:tc>
        <w:tc>
          <w:tcPr>
            <w:tcW w:w="1134" w:type="dxa"/>
          </w:tcPr>
          <w:p w:rsidR="00163146" w:rsidRPr="00E06B8C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E06B8C">
              <w:rPr>
                <w:rFonts w:cs="Arial"/>
                <w:color w:val="000000"/>
                <w:szCs w:val="18"/>
              </w:rPr>
              <w:t>Mar-18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9067" w:type="dxa"/>
            <w:gridSpan w:val="3"/>
          </w:tcPr>
          <w:p w:rsidR="00163146" w:rsidRPr="003F611E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ED3D9A">
              <w:rPr>
                <w:rFonts w:cs="Arial"/>
                <w:b/>
                <w:bCs/>
                <w:color w:val="000000"/>
                <w:szCs w:val="18"/>
              </w:rPr>
              <w:t>7</w:t>
            </w:r>
          </w:p>
        </w:tc>
        <w:tc>
          <w:tcPr>
            <w:tcW w:w="6746" w:type="dxa"/>
          </w:tcPr>
          <w:p w:rsidR="00163146" w:rsidRPr="00F47525" w:rsidRDefault="00163146" w:rsidP="003D1BCF">
            <w:pPr>
              <w:pStyle w:val="BalloonText"/>
              <w:rPr>
                <w:rFonts w:cs="Arial"/>
                <w:b/>
                <w:szCs w:val="18"/>
              </w:rPr>
            </w:pPr>
            <w:r w:rsidRPr="00F47525">
              <w:rPr>
                <w:rFonts w:cs="Arial"/>
                <w:b/>
                <w:szCs w:val="18"/>
              </w:rPr>
              <w:t>Opere Elettromeccaniche</w:t>
            </w:r>
          </w:p>
        </w:tc>
        <w:tc>
          <w:tcPr>
            <w:tcW w:w="1134" w:type="dxa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 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PV3.7.15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ED3D9A">
              <w:rPr>
                <w:rFonts w:cs="Arial"/>
                <w:color w:val="000000"/>
                <w:szCs w:val="16"/>
              </w:rPr>
              <w:t>Parcheggio panconi monte e valle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0B5217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PV3.7.16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ED3D9A">
              <w:rPr>
                <w:rFonts w:cs="Arial"/>
                <w:color w:val="000000"/>
                <w:szCs w:val="16"/>
              </w:rPr>
              <w:t>Grigliato frontale acquedotti:</w:t>
            </w:r>
            <w:r>
              <w:rPr>
                <w:rFonts w:cs="Arial"/>
                <w:color w:val="000000"/>
                <w:szCs w:val="16"/>
              </w:rPr>
              <w:t xml:space="preserve"> </w:t>
            </w:r>
            <w:r w:rsidRPr="00ED3D9A">
              <w:rPr>
                <w:rFonts w:cs="Arial"/>
                <w:color w:val="000000"/>
                <w:szCs w:val="16"/>
              </w:rPr>
              <w:t>insieme generale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0B5217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PV3.7.17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6"/>
              </w:rPr>
            </w:pPr>
            <w:r>
              <w:rPr>
                <w:rFonts w:cs="Arial"/>
                <w:color w:val="000000"/>
                <w:szCs w:val="16"/>
              </w:rPr>
              <w:t>P</w:t>
            </w:r>
            <w:r w:rsidRPr="00ED3D9A">
              <w:rPr>
                <w:rFonts w:cs="Arial"/>
                <w:color w:val="000000"/>
                <w:szCs w:val="16"/>
              </w:rPr>
              <w:t>articolari griglia quota 35,50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0B5217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PV3.7.18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ED3D9A">
              <w:rPr>
                <w:rFonts w:cs="Arial"/>
                <w:color w:val="000000"/>
                <w:szCs w:val="16"/>
              </w:rPr>
              <w:t>Griglie a sacco acquedotti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0B5217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9067" w:type="dxa"/>
            <w:gridSpan w:val="3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9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ED3D9A">
              <w:rPr>
                <w:rFonts w:cs="Arial"/>
                <w:b/>
                <w:bCs/>
                <w:color w:val="000000"/>
                <w:szCs w:val="18"/>
              </w:rPr>
              <w:t>8</w:t>
            </w:r>
          </w:p>
        </w:tc>
        <w:tc>
          <w:tcPr>
            <w:tcW w:w="6746" w:type="dxa"/>
          </w:tcPr>
          <w:p w:rsidR="00163146" w:rsidRPr="00F47525" w:rsidRDefault="00163146" w:rsidP="003D1BCF">
            <w:pPr>
              <w:rPr>
                <w:rFonts w:cs="Arial"/>
                <w:b/>
                <w:bCs/>
                <w:color w:val="000000"/>
                <w:szCs w:val="18"/>
              </w:rPr>
            </w:pPr>
            <w:r w:rsidRPr="00F47525">
              <w:rPr>
                <w:rFonts w:cs="Arial"/>
                <w:b/>
                <w:szCs w:val="18"/>
              </w:rPr>
              <w:t>Cabina di comando</w:t>
            </w:r>
          </w:p>
        </w:tc>
        <w:tc>
          <w:tcPr>
            <w:tcW w:w="1134" w:type="dxa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 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PV3.8.8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ED3D9A">
              <w:rPr>
                <w:rFonts w:cs="Arial"/>
                <w:color w:val="000000"/>
                <w:szCs w:val="16"/>
              </w:rPr>
              <w:t>Cabina di comando - Posizionamento scale e rampa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5F6614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PV3.8.9a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ED3D9A">
              <w:rPr>
                <w:rFonts w:cs="Arial"/>
                <w:color w:val="000000"/>
                <w:szCs w:val="16"/>
              </w:rPr>
              <w:t>Cabina di comando - Scala metallica  di accesso Fabbricato - Carpenteria metallica e particolari costruttivi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5F6614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PV3.8.9b</w:t>
            </w:r>
          </w:p>
        </w:tc>
        <w:tc>
          <w:tcPr>
            <w:tcW w:w="6746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ED3D9A">
              <w:rPr>
                <w:rFonts w:cs="Arial"/>
                <w:color w:val="000000"/>
                <w:szCs w:val="16"/>
              </w:rPr>
              <w:t>Cabina di comando - Rampa metallica  di accesso Fabbricato - Carpenteria metallica e particolari costruttivi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5F6614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tcW w:w="9067" w:type="dxa"/>
            <w:gridSpan w:val="3"/>
          </w:tcPr>
          <w:p w:rsidR="00163146" w:rsidRPr="00F47525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7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ED3D9A">
              <w:rPr>
                <w:rFonts w:cs="Arial"/>
                <w:b/>
                <w:bCs/>
                <w:color w:val="000000"/>
                <w:szCs w:val="18"/>
              </w:rPr>
              <w:t>10.</w:t>
            </w:r>
          </w:p>
        </w:tc>
        <w:tc>
          <w:tcPr>
            <w:tcW w:w="6746" w:type="dxa"/>
          </w:tcPr>
          <w:p w:rsidR="00163146" w:rsidRPr="00F47525" w:rsidRDefault="00163146" w:rsidP="003D1BCF">
            <w:pPr>
              <w:jc w:val="left"/>
              <w:rPr>
                <w:rFonts w:cs="Arial"/>
                <w:b/>
                <w:szCs w:val="18"/>
              </w:rPr>
            </w:pPr>
            <w:r w:rsidRPr="00F47525">
              <w:rPr>
                <w:rFonts w:cs="Arial"/>
                <w:b/>
                <w:szCs w:val="18"/>
              </w:rPr>
              <w:t xml:space="preserve">Opere di urbanizzazione e ambientali </w:t>
            </w:r>
            <w:r>
              <w:rPr>
                <w:rFonts w:cs="Arial"/>
                <w:b/>
                <w:szCs w:val="18"/>
              </w:rPr>
              <w:t>&amp;</w:t>
            </w:r>
            <w:r w:rsidRPr="00F47525">
              <w:rPr>
                <w:rFonts w:cs="Arial"/>
                <w:b/>
                <w:szCs w:val="18"/>
              </w:rPr>
              <w:t xml:space="preserve"> Sistemazione esterna area conca di navigazione</w:t>
            </w:r>
          </w:p>
        </w:tc>
        <w:tc>
          <w:tcPr>
            <w:tcW w:w="1134" w:type="dxa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 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PV3.10.1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Sistemazione esterna planimetria con individuazione pacchetti stradali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860ED6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PV3.10.2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Piazzale di monte - sezioni piazzale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860ED6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PV3.10.3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Piazzale di monte - sezioni rampe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860ED6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PV3.10.4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 xml:space="preserve">Piazzale di valle - planimetria e sezioni pacchetto stradale 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860ED6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9067" w:type="dxa"/>
            <w:gridSpan w:val="3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5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center"/>
              <w:rPr>
                <w:rFonts w:cs="Arial"/>
                <w:b/>
                <w:bCs/>
                <w:color w:val="000000"/>
                <w:szCs w:val="18"/>
              </w:rPr>
            </w:pPr>
            <w:r w:rsidRPr="00ED3D9A">
              <w:rPr>
                <w:rFonts w:cs="Arial"/>
                <w:b/>
                <w:bCs/>
                <w:color w:val="000000"/>
                <w:szCs w:val="18"/>
              </w:rPr>
              <w:t>14.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b/>
                <w:bCs/>
                <w:color w:val="000000"/>
                <w:szCs w:val="16"/>
              </w:rPr>
            </w:pPr>
            <w:r w:rsidRPr="001A2467">
              <w:rPr>
                <w:rFonts w:cs="Arial"/>
                <w:b/>
                <w:bCs/>
                <w:color w:val="000000"/>
                <w:szCs w:val="16"/>
              </w:rPr>
              <w:t>Adeguamento viabilità per inserimento nuova conca</w:t>
            </w:r>
          </w:p>
        </w:tc>
        <w:tc>
          <w:tcPr>
            <w:tcW w:w="1134" w:type="dxa"/>
          </w:tcPr>
          <w:p w:rsidR="00163146" w:rsidRPr="00ED3D9A" w:rsidRDefault="00163146" w:rsidP="003D1BCF">
            <w:pPr>
              <w:jc w:val="center"/>
              <w:rPr>
                <w:rFonts w:cs="Arial"/>
                <w:color w:val="000000"/>
                <w:szCs w:val="18"/>
              </w:rPr>
            </w:pP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14.R1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Specifiche Tecniche allargamento arginale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14.R2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Relazione Tecnica di Calcolo allargamento arginale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14.1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Corografia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14.2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 xml:space="preserve">Planimetria delle stato di fatto 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14.3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Sezioni stato di fatto tav1/3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14.4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Sezioni stato di fatto tav2/3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14.5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Planimetria di progetto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14.6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Sezioni di progetto tav 1/3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14.7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Sezioni di progetto tav 2/3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14.8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Sezioni di progetto tav 3/3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14.9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Profili longitudinali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 14.23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Planimetria impianto di illuminazione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  <w:tr w:rsidR="00163146" w:rsidRPr="00ED3D9A" w:rsidTr="003D1B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187" w:type="dxa"/>
          </w:tcPr>
          <w:p w:rsidR="00163146" w:rsidRPr="00ED3D9A" w:rsidRDefault="00163146" w:rsidP="003D1BCF">
            <w:pPr>
              <w:jc w:val="left"/>
              <w:rPr>
                <w:rFonts w:cs="Arial"/>
                <w:color w:val="000000"/>
                <w:szCs w:val="18"/>
              </w:rPr>
            </w:pPr>
            <w:r w:rsidRPr="00ED3D9A">
              <w:rPr>
                <w:rFonts w:cs="Arial"/>
                <w:color w:val="000000"/>
                <w:szCs w:val="18"/>
              </w:rPr>
              <w:t>PV3.14.R23</w:t>
            </w:r>
          </w:p>
        </w:tc>
        <w:tc>
          <w:tcPr>
            <w:tcW w:w="6746" w:type="dxa"/>
          </w:tcPr>
          <w:p w:rsidR="00163146" w:rsidRPr="001A2467" w:rsidRDefault="00163146" w:rsidP="003D1BCF">
            <w:pPr>
              <w:jc w:val="left"/>
              <w:rPr>
                <w:rFonts w:cs="Arial"/>
                <w:color w:val="000000"/>
                <w:szCs w:val="16"/>
              </w:rPr>
            </w:pPr>
            <w:r w:rsidRPr="001A2467">
              <w:rPr>
                <w:rFonts w:cs="Arial"/>
                <w:color w:val="000000"/>
                <w:szCs w:val="16"/>
              </w:rPr>
              <w:t>Relazione tecnica sulla rimodulazione dell'impianto di illuminazione e schemi elettrici</w:t>
            </w:r>
            <w:r>
              <w:rPr>
                <w:rFonts w:cs="Arial"/>
                <w:color w:val="000000"/>
                <w:szCs w:val="16"/>
              </w:rPr>
              <w:t>.</w:t>
            </w:r>
          </w:p>
        </w:tc>
        <w:tc>
          <w:tcPr>
            <w:tcW w:w="1134" w:type="dxa"/>
          </w:tcPr>
          <w:p w:rsidR="00163146" w:rsidRDefault="00163146" w:rsidP="003D1BCF">
            <w:pPr>
              <w:jc w:val="center"/>
            </w:pPr>
            <w:r w:rsidRPr="004602E9">
              <w:rPr>
                <w:rFonts w:cs="Arial"/>
                <w:color w:val="000000"/>
                <w:szCs w:val="18"/>
              </w:rPr>
              <w:t>Apr-17</w:t>
            </w:r>
          </w:p>
        </w:tc>
      </w:tr>
    </w:tbl>
    <w:p w:rsidR="00585E4A" w:rsidRPr="00585E4A" w:rsidRDefault="00585E4A">
      <w:pPr>
        <w:jc w:val="left"/>
      </w:pPr>
    </w:p>
    <w:p w:rsidR="00BF10A4" w:rsidRPr="004A3441" w:rsidRDefault="00BF10A4" w:rsidP="00752C28">
      <w:pPr>
        <w:pStyle w:val="Paragraph"/>
      </w:pPr>
    </w:p>
    <w:p w:rsidR="004A3A0B" w:rsidRPr="004A3441" w:rsidRDefault="004A3A0B" w:rsidP="00E7756D">
      <w:pPr>
        <w:pStyle w:val="Paragraph"/>
        <w:sectPr w:rsidR="004A3A0B" w:rsidRPr="004A3441" w:rsidSect="00944D64">
          <w:headerReference w:type="default" r:id="rId12"/>
          <w:footerReference w:type="default" r:id="rId13"/>
          <w:pgSz w:w="11906" w:h="16838" w:code="9"/>
          <w:pgMar w:top="2268" w:right="1418" w:bottom="1985" w:left="1418" w:header="454" w:footer="680" w:gutter="0"/>
          <w:cols w:space="708"/>
          <w:docGrid w:linePitch="360"/>
        </w:sectPr>
      </w:pPr>
    </w:p>
    <w:p w:rsidR="00C277BB" w:rsidRPr="007501F9" w:rsidRDefault="00C277BB" w:rsidP="007501F9">
      <w:pPr>
        <w:pStyle w:val="Paragraph"/>
        <w:jc w:val="center"/>
        <w:rPr>
          <w:rStyle w:val="ParagraphChar"/>
        </w:rPr>
      </w:pPr>
      <w:r>
        <w:rPr>
          <w:noProof/>
        </w:rPr>
        <w:lastRenderedPageBreak/>
        <w:drawing>
          <wp:inline distT="0" distB="0" distL="0" distR="0" wp14:anchorId="67C9FB0D" wp14:editId="4AB10766">
            <wp:extent cx="1224000" cy="1086656"/>
            <wp:effectExtent l="0" t="0" r="0" b="0"/>
            <wp:docPr id="6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202" b="-17528"/>
                    <a:stretch/>
                  </pic:blipFill>
                  <pic:spPr bwMode="auto">
                    <a:xfrm>
                      <a:off x="0" y="0"/>
                      <a:ext cx="1224000" cy="10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277BB" w:rsidTr="00C277BB">
        <w:tc>
          <w:tcPr>
            <w:tcW w:w="9778" w:type="dxa"/>
          </w:tcPr>
          <w:p w:rsidR="00C277BB" w:rsidRDefault="00C277BB" w:rsidP="00C277BB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:rsidR="00C277BB" w:rsidRPr="00E371D8" w:rsidRDefault="00C277BB" w:rsidP="009C43B1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E371D8">
              <w:rPr>
                <w:rFonts w:cs="Arial"/>
                <w:b/>
                <w:sz w:val="14"/>
                <w:szCs w:val="14"/>
              </w:rPr>
              <w:t>RINA Consulting S.p.A.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2"/>
                <w:szCs w:val="12"/>
              </w:rPr>
              <w:t>Società soggetta a direzione e coordinamento amministrativo e finanziario del socio unico RINA S.p.A.</w:t>
            </w:r>
          </w:p>
          <w:p w:rsidR="00C277BB" w:rsidRPr="00E371D8" w:rsidRDefault="00C277BB" w:rsidP="00C277BB">
            <w:pPr>
              <w:jc w:val="center"/>
              <w:rPr>
                <w:rFonts w:cs="Arial"/>
                <w:sz w:val="14"/>
                <w:szCs w:val="14"/>
              </w:rPr>
            </w:pPr>
            <w:r w:rsidRPr="00E371D8">
              <w:rPr>
                <w:rFonts w:cs="Arial"/>
                <w:sz w:val="14"/>
                <w:szCs w:val="14"/>
              </w:rPr>
              <w:t xml:space="preserve">Via San Nazaro, 19 - 16145 GENOVA | </w:t>
            </w:r>
            <w:r>
              <w:rPr>
                <w:rFonts w:cs="Arial"/>
                <w:sz w:val="14"/>
                <w:szCs w:val="14"/>
              </w:rPr>
              <w:t>P</w:t>
            </w:r>
            <w:r w:rsidRPr="00E371D8">
              <w:rPr>
                <w:rFonts w:cs="Arial"/>
                <w:sz w:val="14"/>
                <w:szCs w:val="14"/>
              </w:rPr>
              <w:t xml:space="preserve">. +39 010 </w:t>
            </w:r>
            <w:r w:rsidR="0097316F">
              <w:rPr>
                <w:rFonts w:cs="Arial"/>
                <w:sz w:val="14"/>
                <w:szCs w:val="14"/>
              </w:rPr>
              <w:t>31961</w:t>
            </w:r>
            <w:r w:rsidRPr="00E371D8">
              <w:rPr>
                <w:rFonts w:cs="Arial"/>
                <w:sz w:val="14"/>
                <w:szCs w:val="14"/>
              </w:rPr>
              <w:t xml:space="preserve"> 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rinaconsulting@rina.org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www.rina.org</w:t>
            </w:r>
          </w:p>
          <w:p w:rsidR="00C277BB" w:rsidRDefault="00C277BB" w:rsidP="00C277BB">
            <w:pPr>
              <w:pStyle w:val="RetroCover"/>
              <w:spacing w:line="24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BC1137">
              <w:rPr>
                <w:rFonts w:ascii="Arial" w:hAnsi="Arial" w:cs="Arial"/>
                <w:sz w:val="14"/>
                <w:szCs w:val="14"/>
                <w:lang w:val="it-IT"/>
              </w:rPr>
              <w:t xml:space="preserve">C.F./P. IVA/R.I. Genova N. 03476550102 | Cap. Soc. </w:t>
            </w:r>
            <w:r w:rsidRPr="00E371D8">
              <w:rPr>
                <w:rFonts w:ascii="Arial" w:hAnsi="Arial" w:cs="Arial"/>
                <w:sz w:val="14"/>
                <w:szCs w:val="14"/>
              </w:rPr>
              <w:t xml:space="preserve">€ 20.000.000,00 </w:t>
            </w:r>
            <w:proofErr w:type="spellStart"/>
            <w:r w:rsidRPr="00E371D8">
              <w:rPr>
                <w:rFonts w:ascii="Arial" w:hAnsi="Arial" w:cs="Arial"/>
                <w:sz w:val="14"/>
                <w:szCs w:val="14"/>
              </w:rPr>
              <w:t>i.v.</w:t>
            </w:r>
            <w:proofErr w:type="spellEnd"/>
          </w:p>
        </w:tc>
      </w:tr>
    </w:tbl>
    <w:p w:rsidR="00C277BB" w:rsidRPr="00C277BB" w:rsidRDefault="00C277BB" w:rsidP="00C277BB">
      <w:pPr>
        <w:pStyle w:val="RetroCover"/>
        <w:spacing w:line="240" w:lineRule="auto"/>
        <w:rPr>
          <w:rFonts w:ascii="Tahoma" w:hAnsi="Tahoma" w:cs="Tahoma"/>
          <w:b/>
          <w:color w:val="auto"/>
          <w:sz w:val="14"/>
          <w:lang w:val="it-IT"/>
        </w:rPr>
      </w:pPr>
    </w:p>
    <w:sectPr w:rsidR="00C277BB" w:rsidRPr="00C277BB" w:rsidSect="009C42E2">
      <w:headerReference w:type="default" r:id="rId15"/>
      <w:footerReference w:type="default" r:id="rId16"/>
      <w:pgSz w:w="11906" w:h="16838" w:code="9"/>
      <w:pgMar w:top="1134" w:right="1134" w:bottom="1134" w:left="1134" w:header="709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CF" w:rsidRDefault="003D1BCF" w:rsidP="00025653">
      <w:r>
        <w:separator/>
      </w:r>
    </w:p>
    <w:p w:rsidR="003D1BCF" w:rsidRDefault="003D1BCF"/>
  </w:endnote>
  <w:endnote w:type="continuationSeparator" w:id="0">
    <w:p w:rsidR="003D1BCF" w:rsidRDefault="003D1BCF" w:rsidP="00025653">
      <w:r>
        <w:continuationSeparator/>
      </w:r>
    </w:p>
    <w:p w:rsidR="003D1BCF" w:rsidRDefault="003D1B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CF" w:rsidRPr="00A22EBC" w:rsidRDefault="00222F1D" w:rsidP="00944D64">
    <w:pPr>
      <w:pStyle w:val="Footer"/>
    </w:pPr>
    <w:sdt>
      <w:sdtPr>
        <w:alias w:val="Category"/>
        <w:tag w:val=""/>
        <w:id w:val="1292255549"/>
        <w:placeholder>
          <w:docPart w:val="C3779BA31FFA4D6D8781EE61897FFB18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3D1BCF" w:rsidRPr="006E33A1">
          <w:t>Doc. No. P0017232-1-H</w:t>
        </w:r>
        <w:r w:rsidR="003D1BCF">
          <w:t>x</w:t>
        </w:r>
        <w:r w:rsidR="003D1BCF" w:rsidRPr="006E33A1">
          <w:t xml:space="preserve"> Rev. </w:t>
        </w:r>
        <w:r w:rsidR="003D1BCF" w:rsidRPr="006E33A1">
          <w:t xml:space="preserve">0 - </w:t>
        </w:r>
        <w:r>
          <w:t>Novembre</w:t>
        </w:r>
        <w:r w:rsidR="003D1BCF">
          <w:t xml:space="preserve"> 2019</w:t>
        </w:r>
      </w:sdtContent>
    </w:sdt>
    <w:r w:rsidR="003D1BCF" w:rsidRPr="00A22EBC">
      <w:tab/>
      <w:t>Pag</w:t>
    </w:r>
    <w:r w:rsidR="003D1BCF">
      <w:t>.</w:t>
    </w:r>
    <w:r w:rsidR="003D1BCF" w:rsidRPr="00A22EBC">
      <w:t xml:space="preserve"> </w:t>
    </w:r>
    <w:r w:rsidR="003D1BCF">
      <w:t>A-</w:t>
    </w:r>
    <w:r w:rsidR="003D1BCF" w:rsidRPr="00C512BF">
      <w:fldChar w:fldCharType="begin"/>
    </w:r>
    <w:r w:rsidR="003D1BCF" w:rsidRPr="00A22EBC">
      <w:instrText xml:space="preserve"> PAGE   \* MERGEFORMAT </w:instrText>
    </w:r>
    <w:r w:rsidR="003D1BCF" w:rsidRPr="00C512BF">
      <w:fldChar w:fldCharType="separate"/>
    </w:r>
    <w:r>
      <w:rPr>
        <w:noProof/>
      </w:rPr>
      <w:t>1</w:t>
    </w:r>
    <w:r w:rsidR="003D1BCF" w:rsidRPr="00C512B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CF" w:rsidRPr="00A22EBC" w:rsidRDefault="00222F1D" w:rsidP="00213516">
    <w:pPr>
      <w:pStyle w:val="Footer"/>
    </w:pPr>
    <w:sdt>
      <w:sdtPr>
        <w:alias w:val="Category"/>
        <w:tag w:val=""/>
        <w:id w:val="1924993906"/>
        <w:placeholder>
          <w:docPart w:val="362A3E494D3945008E70BEF6382050CA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P0017232-1-Hx Rev. 0 - Novembre 2019</w:t>
        </w:r>
      </w:sdtContent>
    </w:sdt>
    <w:r w:rsidR="003D1BCF" w:rsidRPr="00A22EBC">
      <w:tab/>
      <w:t>Page A-</w:t>
    </w:r>
    <w:r w:rsidR="003D1BCF" w:rsidRPr="00C512BF">
      <w:fldChar w:fldCharType="begin"/>
    </w:r>
    <w:r w:rsidR="003D1BCF" w:rsidRPr="00A22EBC">
      <w:instrText xml:space="preserve"> PAGE   \* MERGEFORMAT </w:instrText>
    </w:r>
    <w:r w:rsidR="003D1BCF" w:rsidRPr="00C512BF">
      <w:fldChar w:fldCharType="separate"/>
    </w:r>
    <w:r>
      <w:rPr>
        <w:noProof/>
      </w:rPr>
      <w:t>20</w:t>
    </w:r>
    <w:r w:rsidR="003D1BCF" w:rsidRPr="00C512B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CF" w:rsidRPr="00D11D0D" w:rsidRDefault="003D1BCF" w:rsidP="00C277BB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CF" w:rsidRPr="002E6940" w:rsidRDefault="003D1BCF" w:rsidP="002E6940">
      <w:pPr>
        <w:pStyle w:val="Footer"/>
        <w:pBdr>
          <w:top w:val="none" w:sz="0" w:space="0" w:color="auto"/>
        </w:pBdr>
        <w:rPr>
          <w:b/>
          <w:color w:val="3EB1C8"/>
        </w:rPr>
      </w:pPr>
      <w:r w:rsidRPr="002E6940">
        <w:rPr>
          <w:color w:val="3EB1C8"/>
        </w:rPr>
        <w:t>*******</w:t>
      </w:r>
    </w:p>
  </w:footnote>
  <w:footnote w:type="continuationSeparator" w:id="0">
    <w:p w:rsidR="003D1BCF" w:rsidRPr="002E6940" w:rsidRDefault="003D1BCF" w:rsidP="002E6940">
      <w:pPr>
        <w:pStyle w:val="Footer"/>
        <w:pBdr>
          <w:top w:val="none" w:sz="0" w:space="0" w:color="auto"/>
        </w:pBdr>
        <w:rPr>
          <w:b/>
          <w:color w:val="3EB1C8"/>
        </w:rPr>
      </w:pPr>
      <w:r w:rsidRPr="002E6940">
        <w:rPr>
          <w:color w:val="3EB1C8"/>
        </w:rPr>
        <w:t>*******</w:t>
      </w:r>
    </w:p>
  </w:footnote>
  <w:footnote w:type="continuationNotice" w:id="1">
    <w:p w:rsidR="003D1BCF" w:rsidRDefault="003D1B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210" w:type="dxa"/>
      <w:tblInd w:w="108" w:type="dxa"/>
      <w:tblBorders>
        <w:top w:val="none" w:sz="0" w:space="0" w:color="auto"/>
        <w:left w:val="none" w:sz="0" w:space="0" w:color="auto"/>
        <w:bottom w:val="double" w:sz="4" w:space="0" w:color="3EB1C8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12"/>
      <w:gridCol w:w="2298"/>
    </w:tblGrid>
    <w:tr w:rsidR="003D1BCF" w:rsidRPr="00A22EBC" w:rsidTr="009C43B1">
      <w:trPr>
        <w:trHeight w:val="907"/>
      </w:trPr>
      <w:tc>
        <w:tcPr>
          <w:tcW w:w="6912" w:type="dxa"/>
          <w:vAlign w:val="center"/>
        </w:tcPr>
        <w:p w:rsidR="003D1BCF" w:rsidRDefault="003D1BCF" w:rsidP="006E33A1">
          <w:pPr>
            <w:pStyle w:val="Header"/>
            <w:spacing w:after="120"/>
            <w:ind w:left="-113"/>
          </w:pPr>
          <w:r w:rsidRPr="006E33A1">
            <w:t>Adeguamento sommità arginale</w:t>
          </w:r>
          <w:r>
            <w:t xml:space="preserve"> </w:t>
          </w:r>
          <w:r w:rsidRPr="006E33A1">
            <w:t xml:space="preserve">e viabilità tratto ponte viadotto Isola Serafini – via Bosco Biliemme in Comune di Monticelli d’Ongina (PC) </w:t>
          </w:r>
        </w:p>
        <w:p w:rsidR="003D1BCF" w:rsidRPr="00A22EBC" w:rsidRDefault="00222F1D" w:rsidP="006E33A1">
          <w:pPr>
            <w:pStyle w:val="Header"/>
            <w:spacing w:after="120"/>
            <w:ind w:left="-113"/>
          </w:pPr>
          <w:sdt>
            <w:sdtPr>
              <w:alias w:val="Title"/>
              <w:tag w:val=""/>
              <w:id w:val="-378007962"/>
              <w:placeholder>
                <w:docPart w:val="28B172A2EB8A4B6D87C68E932B9D01B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D1BCF">
                <w:t>Piano di Sicurezza e Coordinamento</w:t>
              </w:r>
            </w:sdtContent>
          </w:sdt>
          <w:r w:rsidR="003D1BCF">
            <w:t xml:space="preserve"> - Appendice A</w:t>
          </w:r>
        </w:p>
      </w:tc>
      <w:tc>
        <w:tcPr>
          <w:tcW w:w="2298" w:type="dxa"/>
        </w:tcPr>
        <w:p w:rsidR="003D1BCF" w:rsidRPr="00A22EBC" w:rsidRDefault="003D1BCF" w:rsidP="009C43B1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70528" behindDoc="0" locked="0" layoutInCell="1" allowOverlap="1" wp14:anchorId="3FCA18CC" wp14:editId="472624EC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1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D1BCF" w:rsidRPr="00A22EBC" w:rsidRDefault="003D1BCF" w:rsidP="003F7B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210" w:type="dxa"/>
      <w:tblInd w:w="108" w:type="dxa"/>
      <w:tblBorders>
        <w:top w:val="none" w:sz="0" w:space="0" w:color="auto"/>
        <w:left w:val="none" w:sz="0" w:space="0" w:color="auto"/>
        <w:bottom w:val="double" w:sz="4" w:space="0" w:color="3EB1C8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12"/>
      <w:gridCol w:w="2298"/>
    </w:tblGrid>
    <w:tr w:rsidR="003D1BCF" w:rsidRPr="00A22EBC" w:rsidTr="00B93A15">
      <w:trPr>
        <w:trHeight w:val="907"/>
      </w:trPr>
      <w:tc>
        <w:tcPr>
          <w:tcW w:w="6912" w:type="dxa"/>
          <w:vAlign w:val="center"/>
        </w:tcPr>
        <w:p w:rsidR="003D1BCF" w:rsidRDefault="003D1BCF" w:rsidP="00163146">
          <w:pPr>
            <w:pStyle w:val="Header"/>
            <w:spacing w:after="120"/>
            <w:ind w:left="-113"/>
          </w:pPr>
          <w:r w:rsidRPr="005543C6">
            <w:t>Adeguamento sommità arginale</w:t>
          </w:r>
          <w:r>
            <w:t xml:space="preserve"> </w:t>
          </w:r>
          <w:r w:rsidRPr="005543C6">
            <w:t xml:space="preserve">e viabilità tratto ponte viadotto Isola Serafini – via Bosco Biliemme in Comune di Monticelli d’Ongina (PC) </w:t>
          </w:r>
        </w:p>
        <w:p w:rsidR="003D1BCF" w:rsidRPr="00A22EBC" w:rsidRDefault="003D1BCF" w:rsidP="00163146">
          <w:pPr>
            <w:pStyle w:val="Header"/>
            <w:spacing w:after="120"/>
            <w:ind w:left="-113"/>
          </w:pPr>
          <w:r>
            <w:t>Relazione descrittiva generale -  Appendice A</w:t>
          </w:r>
        </w:p>
      </w:tc>
      <w:tc>
        <w:tcPr>
          <w:tcW w:w="2298" w:type="dxa"/>
        </w:tcPr>
        <w:p w:rsidR="003D1BCF" w:rsidRPr="00A22EBC" w:rsidRDefault="003D1BCF" w:rsidP="00B93A15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7F85AEAD" wp14:editId="468B2838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17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D1BCF" w:rsidRPr="00A22EBC" w:rsidRDefault="003D1BCF" w:rsidP="00312CC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CF" w:rsidRPr="00D11D0D" w:rsidRDefault="003D1BCF" w:rsidP="00D11D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73EA474"/>
    <w:lvl w:ilvl="0">
      <w:start w:val="1"/>
      <w:numFmt w:val="decimal"/>
      <w:pStyle w:val="Heading1"/>
      <w:lvlText w:val="A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A.%1.%2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2">
      <w:start w:val="1"/>
      <w:numFmt w:val="decimal"/>
      <w:pStyle w:val="Heading3"/>
      <w:lvlText w:val="A.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rFonts w:hint="default"/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4403298"/>
    <w:multiLevelType w:val="hybridMultilevel"/>
    <w:tmpl w:val="45F2EB9A"/>
    <w:lvl w:ilvl="0" w:tplc="9B3610F6">
      <w:start w:val="1"/>
      <w:numFmt w:val="decimal"/>
      <w:lvlText w:val="%1."/>
      <w:lvlJc w:val="left"/>
      <w:pPr>
        <w:ind w:left="72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E6A9B"/>
    <w:multiLevelType w:val="multilevel"/>
    <w:tmpl w:val="CD247A48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0B974F47"/>
    <w:multiLevelType w:val="hybridMultilevel"/>
    <w:tmpl w:val="22BC1302"/>
    <w:lvl w:ilvl="0" w:tplc="00004EB2">
      <w:start w:val="95"/>
      <w:numFmt w:val="bullet"/>
      <w:lvlText w:val="-"/>
      <w:lvlJc w:val="left"/>
      <w:pPr>
        <w:ind w:left="121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E64603"/>
    <w:multiLevelType w:val="hybridMultilevel"/>
    <w:tmpl w:val="8B361D0A"/>
    <w:lvl w:ilvl="0" w:tplc="451CB094">
      <w:start w:val="1"/>
      <w:numFmt w:val="lowerLetter"/>
      <w:pStyle w:val="Itema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25100017"/>
    <w:multiLevelType w:val="hybridMultilevel"/>
    <w:tmpl w:val="6BE0CE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726519"/>
    <w:multiLevelType w:val="hybridMultilevel"/>
    <w:tmpl w:val="0B9A5BF8"/>
    <w:lvl w:ilvl="0" w:tplc="34E0C55C">
      <w:numFmt w:val="bullet"/>
      <w:pStyle w:val="Item2"/>
      <w:lvlText w:val=""/>
      <w:lvlJc w:val="left"/>
      <w:pPr>
        <w:ind w:left="814" w:hanging="360"/>
      </w:pPr>
      <w:rPr>
        <w:rFonts w:ascii="Symbol" w:hAnsi="Symbol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CF2BE0"/>
    <w:multiLevelType w:val="hybridMultilevel"/>
    <w:tmpl w:val="CF602310"/>
    <w:lvl w:ilvl="0" w:tplc="D90405C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5A2E60"/>
    <w:multiLevelType w:val="hybridMultilevel"/>
    <w:tmpl w:val="7914864A"/>
    <w:lvl w:ilvl="0" w:tplc="FCE234D0">
      <w:start w:val="1"/>
      <w:numFmt w:val="bullet"/>
      <w:pStyle w:val="Item1"/>
      <w:lvlText w:val=""/>
      <w:lvlJc w:val="left"/>
      <w:pPr>
        <w:ind w:left="360" w:hanging="360"/>
      </w:pPr>
      <w:rPr>
        <w:rFonts w:ascii="Wingdings" w:hAnsi="Wingdings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6F1E16"/>
    <w:multiLevelType w:val="hybridMultilevel"/>
    <w:tmpl w:val="8E9EAE22"/>
    <w:lvl w:ilvl="0" w:tplc="BB680F4E">
      <w:start w:val="1"/>
      <w:numFmt w:val="lowerRoman"/>
      <w:pStyle w:val="itemi"/>
      <w:lvlText w:val="%1."/>
      <w:lvlJc w:val="left"/>
      <w:pPr>
        <w:ind w:left="360" w:hanging="360"/>
      </w:pPr>
      <w:rPr>
        <w:rFonts w:ascii="Arial" w:hAnsi="Arial"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59B954FB"/>
    <w:multiLevelType w:val="singleLevel"/>
    <w:tmpl w:val="3AF8CBD2"/>
    <w:lvl w:ilvl="0">
      <w:start w:val="1"/>
      <w:numFmt w:val="bullet"/>
      <w:pStyle w:val="Item3"/>
      <w:lvlText w:val=""/>
      <w:lvlJc w:val="left"/>
      <w:pPr>
        <w:ind w:left="1097" w:hanging="360"/>
      </w:pPr>
      <w:rPr>
        <w:rFonts w:ascii="Symbol" w:hAnsi="Symbol" w:hint="default"/>
        <w:color w:val="3EB1C8"/>
        <w:sz w:val="18"/>
      </w:rPr>
    </w:lvl>
  </w:abstractNum>
  <w:abstractNum w:abstractNumId="11">
    <w:nsid w:val="5B941445"/>
    <w:multiLevelType w:val="hybridMultilevel"/>
    <w:tmpl w:val="AEDEE920"/>
    <w:lvl w:ilvl="0" w:tplc="234ED004">
      <w:start w:val="1"/>
      <w:numFmt w:val="decimal"/>
      <w:pStyle w:val="ItemNumbered"/>
      <w:lvlText w:val="%1."/>
      <w:lvlJc w:val="left"/>
      <w:pPr>
        <w:ind w:left="36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642BA"/>
    <w:multiLevelType w:val="hybridMultilevel"/>
    <w:tmpl w:val="6206E5A8"/>
    <w:lvl w:ilvl="0" w:tplc="21DA0F8C">
      <w:start w:val="1"/>
      <w:numFmt w:val="decimal"/>
      <w:lvlText w:val="A.1.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1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5"/>
  </w:num>
  <w:num w:numId="13">
    <w:abstractNumId w:val="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8"/>
  </w:num>
  <w:num w:numId="26">
    <w:abstractNumId w:val="8"/>
  </w:num>
  <w:num w:numId="27">
    <w:abstractNumId w:val="1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cumentProtection w:edit="forms" w:enforcement="0"/>
  <w:defaultTabStop w:val="454"/>
  <w:hyphenationZone w:val="283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E4A"/>
    <w:rsid w:val="00000F29"/>
    <w:rsid w:val="000013F4"/>
    <w:rsid w:val="00005C27"/>
    <w:rsid w:val="00007D6F"/>
    <w:rsid w:val="00011457"/>
    <w:rsid w:val="000128C9"/>
    <w:rsid w:val="00013277"/>
    <w:rsid w:val="00013506"/>
    <w:rsid w:val="00013EFF"/>
    <w:rsid w:val="00014559"/>
    <w:rsid w:val="00015094"/>
    <w:rsid w:val="0001659C"/>
    <w:rsid w:val="000204C6"/>
    <w:rsid w:val="000217E0"/>
    <w:rsid w:val="00025653"/>
    <w:rsid w:val="00026B44"/>
    <w:rsid w:val="000301E2"/>
    <w:rsid w:val="000305D0"/>
    <w:rsid w:val="0003139F"/>
    <w:rsid w:val="000344BB"/>
    <w:rsid w:val="000352CA"/>
    <w:rsid w:val="00041FE6"/>
    <w:rsid w:val="000554B2"/>
    <w:rsid w:val="00057803"/>
    <w:rsid w:val="00066D5E"/>
    <w:rsid w:val="0006753C"/>
    <w:rsid w:val="00067A76"/>
    <w:rsid w:val="000739C3"/>
    <w:rsid w:val="00074585"/>
    <w:rsid w:val="000765AA"/>
    <w:rsid w:val="000779E4"/>
    <w:rsid w:val="0008478A"/>
    <w:rsid w:val="00085FA6"/>
    <w:rsid w:val="00086A55"/>
    <w:rsid w:val="00090D6A"/>
    <w:rsid w:val="00092DBD"/>
    <w:rsid w:val="00092FC3"/>
    <w:rsid w:val="00095385"/>
    <w:rsid w:val="000971DA"/>
    <w:rsid w:val="000A0EEB"/>
    <w:rsid w:val="000A0F56"/>
    <w:rsid w:val="000A1F28"/>
    <w:rsid w:val="000A6745"/>
    <w:rsid w:val="000A6F4C"/>
    <w:rsid w:val="000B2FDA"/>
    <w:rsid w:val="000B40F5"/>
    <w:rsid w:val="000B4BC0"/>
    <w:rsid w:val="000B5516"/>
    <w:rsid w:val="000B6E26"/>
    <w:rsid w:val="000C6342"/>
    <w:rsid w:val="000C736D"/>
    <w:rsid w:val="000D063A"/>
    <w:rsid w:val="000E00AB"/>
    <w:rsid w:val="000E1E5B"/>
    <w:rsid w:val="000E3FC3"/>
    <w:rsid w:val="000E601C"/>
    <w:rsid w:val="000E7DD4"/>
    <w:rsid w:val="000F6095"/>
    <w:rsid w:val="000F6162"/>
    <w:rsid w:val="0010394F"/>
    <w:rsid w:val="0010792E"/>
    <w:rsid w:val="00107F74"/>
    <w:rsid w:val="00112A63"/>
    <w:rsid w:val="00114BF3"/>
    <w:rsid w:val="00117348"/>
    <w:rsid w:val="00117B51"/>
    <w:rsid w:val="0012029F"/>
    <w:rsid w:val="00121365"/>
    <w:rsid w:val="00124EAD"/>
    <w:rsid w:val="00124F59"/>
    <w:rsid w:val="00130B51"/>
    <w:rsid w:val="00133458"/>
    <w:rsid w:val="00135580"/>
    <w:rsid w:val="001374A7"/>
    <w:rsid w:val="00137D31"/>
    <w:rsid w:val="00140040"/>
    <w:rsid w:val="00141216"/>
    <w:rsid w:val="0014185F"/>
    <w:rsid w:val="00142441"/>
    <w:rsid w:val="001424B6"/>
    <w:rsid w:val="00145170"/>
    <w:rsid w:val="001463FA"/>
    <w:rsid w:val="001466D6"/>
    <w:rsid w:val="001512BF"/>
    <w:rsid w:val="0015213F"/>
    <w:rsid w:val="00153C6E"/>
    <w:rsid w:val="001556B1"/>
    <w:rsid w:val="001557D6"/>
    <w:rsid w:val="00157BD9"/>
    <w:rsid w:val="00162376"/>
    <w:rsid w:val="00163146"/>
    <w:rsid w:val="0016358C"/>
    <w:rsid w:val="00165503"/>
    <w:rsid w:val="00170C69"/>
    <w:rsid w:val="001718B0"/>
    <w:rsid w:val="00173174"/>
    <w:rsid w:val="0017466B"/>
    <w:rsid w:val="00181710"/>
    <w:rsid w:val="00181A6C"/>
    <w:rsid w:val="00182B2E"/>
    <w:rsid w:val="00186997"/>
    <w:rsid w:val="00195BDE"/>
    <w:rsid w:val="001979F7"/>
    <w:rsid w:val="001A02B8"/>
    <w:rsid w:val="001A0434"/>
    <w:rsid w:val="001A5201"/>
    <w:rsid w:val="001A73E8"/>
    <w:rsid w:val="001B6429"/>
    <w:rsid w:val="001B6EFB"/>
    <w:rsid w:val="001B7C7E"/>
    <w:rsid w:val="001C1C91"/>
    <w:rsid w:val="001C59A9"/>
    <w:rsid w:val="001D57CE"/>
    <w:rsid w:val="001D72FD"/>
    <w:rsid w:val="001E30C2"/>
    <w:rsid w:val="001E3C3C"/>
    <w:rsid w:val="001E3F6E"/>
    <w:rsid w:val="001F2FE1"/>
    <w:rsid w:val="001F3282"/>
    <w:rsid w:val="001F4FF3"/>
    <w:rsid w:val="00203576"/>
    <w:rsid w:val="00203A9F"/>
    <w:rsid w:val="002104EC"/>
    <w:rsid w:val="00210C06"/>
    <w:rsid w:val="00211E5F"/>
    <w:rsid w:val="00213516"/>
    <w:rsid w:val="00217193"/>
    <w:rsid w:val="0022127D"/>
    <w:rsid w:val="00221629"/>
    <w:rsid w:val="00222F1D"/>
    <w:rsid w:val="002235BF"/>
    <w:rsid w:val="0022400C"/>
    <w:rsid w:val="00244AED"/>
    <w:rsid w:val="00253F26"/>
    <w:rsid w:val="00255000"/>
    <w:rsid w:val="00256197"/>
    <w:rsid w:val="00275E6D"/>
    <w:rsid w:val="002767C7"/>
    <w:rsid w:val="002776CA"/>
    <w:rsid w:val="00281003"/>
    <w:rsid w:val="00281CA9"/>
    <w:rsid w:val="002936CA"/>
    <w:rsid w:val="002A2369"/>
    <w:rsid w:val="002B4D6E"/>
    <w:rsid w:val="002C11A5"/>
    <w:rsid w:val="002C5D9B"/>
    <w:rsid w:val="002D05DC"/>
    <w:rsid w:val="002D2517"/>
    <w:rsid w:val="002D2EDF"/>
    <w:rsid w:val="002D417E"/>
    <w:rsid w:val="002D47B4"/>
    <w:rsid w:val="002D552D"/>
    <w:rsid w:val="002D55E9"/>
    <w:rsid w:val="002E11C0"/>
    <w:rsid w:val="002E6940"/>
    <w:rsid w:val="002E6B10"/>
    <w:rsid w:val="002E6F56"/>
    <w:rsid w:val="002F02B8"/>
    <w:rsid w:val="002F0A86"/>
    <w:rsid w:val="002F0DD9"/>
    <w:rsid w:val="002F5003"/>
    <w:rsid w:val="002F5560"/>
    <w:rsid w:val="0031107F"/>
    <w:rsid w:val="00312CC4"/>
    <w:rsid w:val="00314460"/>
    <w:rsid w:val="00314F8A"/>
    <w:rsid w:val="00317DA8"/>
    <w:rsid w:val="00327460"/>
    <w:rsid w:val="00327E4B"/>
    <w:rsid w:val="003331CB"/>
    <w:rsid w:val="00341992"/>
    <w:rsid w:val="0034260E"/>
    <w:rsid w:val="0034587C"/>
    <w:rsid w:val="00356A85"/>
    <w:rsid w:val="00356C89"/>
    <w:rsid w:val="00360F8F"/>
    <w:rsid w:val="003612F1"/>
    <w:rsid w:val="003630A0"/>
    <w:rsid w:val="00365AB5"/>
    <w:rsid w:val="00367EBE"/>
    <w:rsid w:val="0037430A"/>
    <w:rsid w:val="00382377"/>
    <w:rsid w:val="003826AB"/>
    <w:rsid w:val="00384734"/>
    <w:rsid w:val="0039088D"/>
    <w:rsid w:val="00392AFA"/>
    <w:rsid w:val="003A0E76"/>
    <w:rsid w:val="003A5D22"/>
    <w:rsid w:val="003B2CD9"/>
    <w:rsid w:val="003B5D0F"/>
    <w:rsid w:val="003C30A3"/>
    <w:rsid w:val="003C3DDC"/>
    <w:rsid w:val="003C4EB9"/>
    <w:rsid w:val="003C57F9"/>
    <w:rsid w:val="003C692F"/>
    <w:rsid w:val="003C6F43"/>
    <w:rsid w:val="003D1AB8"/>
    <w:rsid w:val="003D1BCF"/>
    <w:rsid w:val="003D5BB1"/>
    <w:rsid w:val="003D6F72"/>
    <w:rsid w:val="003D75B2"/>
    <w:rsid w:val="003D7621"/>
    <w:rsid w:val="003E49DC"/>
    <w:rsid w:val="003E6797"/>
    <w:rsid w:val="003F0EAF"/>
    <w:rsid w:val="003F5155"/>
    <w:rsid w:val="003F5627"/>
    <w:rsid w:val="003F7BB0"/>
    <w:rsid w:val="004019F9"/>
    <w:rsid w:val="00403ECA"/>
    <w:rsid w:val="00404F1F"/>
    <w:rsid w:val="0041285D"/>
    <w:rsid w:val="00416A70"/>
    <w:rsid w:val="0042119F"/>
    <w:rsid w:val="004215A4"/>
    <w:rsid w:val="00421A9A"/>
    <w:rsid w:val="00424843"/>
    <w:rsid w:val="00426C64"/>
    <w:rsid w:val="00427B93"/>
    <w:rsid w:val="00430D28"/>
    <w:rsid w:val="004316BD"/>
    <w:rsid w:val="004325DA"/>
    <w:rsid w:val="00434BEE"/>
    <w:rsid w:val="00440B07"/>
    <w:rsid w:val="00440C17"/>
    <w:rsid w:val="0044123A"/>
    <w:rsid w:val="0044684A"/>
    <w:rsid w:val="0044786D"/>
    <w:rsid w:val="0045075C"/>
    <w:rsid w:val="00451374"/>
    <w:rsid w:val="00463200"/>
    <w:rsid w:val="00466509"/>
    <w:rsid w:val="0047012B"/>
    <w:rsid w:val="00474874"/>
    <w:rsid w:val="00474DC0"/>
    <w:rsid w:val="00480553"/>
    <w:rsid w:val="004807D5"/>
    <w:rsid w:val="0048407F"/>
    <w:rsid w:val="00486691"/>
    <w:rsid w:val="004A3441"/>
    <w:rsid w:val="004A3A0B"/>
    <w:rsid w:val="004A5874"/>
    <w:rsid w:val="004A74A0"/>
    <w:rsid w:val="004A7552"/>
    <w:rsid w:val="004B2A51"/>
    <w:rsid w:val="004B3CC9"/>
    <w:rsid w:val="004C04BF"/>
    <w:rsid w:val="004C06E6"/>
    <w:rsid w:val="004C16F0"/>
    <w:rsid w:val="004C47A9"/>
    <w:rsid w:val="004C5454"/>
    <w:rsid w:val="004C7F91"/>
    <w:rsid w:val="004D0386"/>
    <w:rsid w:val="004D1E19"/>
    <w:rsid w:val="004D513D"/>
    <w:rsid w:val="004D67B2"/>
    <w:rsid w:val="004E7D50"/>
    <w:rsid w:val="004F1DCC"/>
    <w:rsid w:val="004F1E01"/>
    <w:rsid w:val="004F37E9"/>
    <w:rsid w:val="004F57BA"/>
    <w:rsid w:val="00500F1A"/>
    <w:rsid w:val="00501947"/>
    <w:rsid w:val="00505A89"/>
    <w:rsid w:val="00506781"/>
    <w:rsid w:val="00513F24"/>
    <w:rsid w:val="00514DF4"/>
    <w:rsid w:val="00516C13"/>
    <w:rsid w:val="005203C1"/>
    <w:rsid w:val="005254B4"/>
    <w:rsid w:val="00526068"/>
    <w:rsid w:val="00533A06"/>
    <w:rsid w:val="00533C7A"/>
    <w:rsid w:val="0053548D"/>
    <w:rsid w:val="00541C32"/>
    <w:rsid w:val="00543A24"/>
    <w:rsid w:val="00551FAE"/>
    <w:rsid w:val="0055273E"/>
    <w:rsid w:val="00554EE7"/>
    <w:rsid w:val="0055572F"/>
    <w:rsid w:val="0056027F"/>
    <w:rsid w:val="005613B1"/>
    <w:rsid w:val="005631C1"/>
    <w:rsid w:val="00563E42"/>
    <w:rsid w:val="00563E57"/>
    <w:rsid w:val="0056613A"/>
    <w:rsid w:val="005729A0"/>
    <w:rsid w:val="005751C9"/>
    <w:rsid w:val="0058018C"/>
    <w:rsid w:val="00580257"/>
    <w:rsid w:val="00582F1D"/>
    <w:rsid w:val="00583C82"/>
    <w:rsid w:val="00585E4A"/>
    <w:rsid w:val="00586924"/>
    <w:rsid w:val="00587527"/>
    <w:rsid w:val="005877B5"/>
    <w:rsid w:val="00587AEC"/>
    <w:rsid w:val="00590252"/>
    <w:rsid w:val="00591E9B"/>
    <w:rsid w:val="005932C2"/>
    <w:rsid w:val="0059544D"/>
    <w:rsid w:val="005956F1"/>
    <w:rsid w:val="00597BF0"/>
    <w:rsid w:val="005A0AB8"/>
    <w:rsid w:val="005A2954"/>
    <w:rsid w:val="005A5D20"/>
    <w:rsid w:val="005A6E79"/>
    <w:rsid w:val="005B334C"/>
    <w:rsid w:val="005B52DE"/>
    <w:rsid w:val="005B7EA2"/>
    <w:rsid w:val="005C0689"/>
    <w:rsid w:val="005C2DDD"/>
    <w:rsid w:val="005C5A78"/>
    <w:rsid w:val="005D0BC9"/>
    <w:rsid w:val="005E002A"/>
    <w:rsid w:val="005E31E6"/>
    <w:rsid w:val="005E4CB4"/>
    <w:rsid w:val="005E5D26"/>
    <w:rsid w:val="005E6C8D"/>
    <w:rsid w:val="005F1621"/>
    <w:rsid w:val="005F20FD"/>
    <w:rsid w:val="005F5A5C"/>
    <w:rsid w:val="00604FC4"/>
    <w:rsid w:val="006051C4"/>
    <w:rsid w:val="00605485"/>
    <w:rsid w:val="0061473E"/>
    <w:rsid w:val="0061475B"/>
    <w:rsid w:val="00615692"/>
    <w:rsid w:val="006164AF"/>
    <w:rsid w:val="0061777F"/>
    <w:rsid w:val="0062132A"/>
    <w:rsid w:val="00630F96"/>
    <w:rsid w:val="00631130"/>
    <w:rsid w:val="006331C6"/>
    <w:rsid w:val="006337D5"/>
    <w:rsid w:val="00633941"/>
    <w:rsid w:val="00633CB2"/>
    <w:rsid w:val="006361ED"/>
    <w:rsid w:val="0063724B"/>
    <w:rsid w:val="006414BD"/>
    <w:rsid w:val="0064560E"/>
    <w:rsid w:val="006459C5"/>
    <w:rsid w:val="0065147F"/>
    <w:rsid w:val="00656CB0"/>
    <w:rsid w:val="00666166"/>
    <w:rsid w:val="0067139A"/>
    <w:rsid w:val="006729F6"/>
    <w:rsid w:val="0068287F"/>
    <w:rsid w:val="00684336"/>
    <w:rsid w:val="00691D28"/>
    <w:rsid w:val="00693100"/>
    <w:rsid w:val="00694C5A"/>
    <w:rsid w:val="00696954"/>
    <w:rsid w:val="00697B1C"/>
    <w:rsid w:val="006A0181"/>
    <w:rsid w:val="006A19F0"/>
    <w:rsid w:val="006A2363"/>
    <w:rsid w:val="006A4B41"/>
    <w:rsid w:val="006A5426"/>
    <w:rsid w:val="006B08CF"/>
    <w:rsid w:val="006B0BE3"/>
    <w:rsid w:val="006B2027"/>
    <w:rsid w:val="006B282B"/>
    <w:rsid w:val="006B4EA8"/>
    <w:rsid w:val="006B758B"/>
    <w:rsid w:val="006C1EBC"/>
    <w:rsid w:val="006C1EC3"/>
    <w:rsid w:val="006C3D1E"/>
    <w:rsid w:val="006D08C6"/>
    <w:rsid w:val="006D1DE2"/>
    <w:rsid w:val="006E33A1"/>
    <w:rsid w:val="006E4278"/>
    <w:rsid w:val="006F056F"/>
    <w:rsid w:val="006F3949"/>
    <w:rsid w:val="006F6B5E"/>
    <w:rsid w:val="006F7566"/>
    <w:rsid w:val="007118FA"/>
    <w:rsid w:val="007213A2"/>
    <w:rsid w:val="00721935"/>
    <w:rsid w:val="0072193A"/>
    <w:rsid w:val="00721C36"/>
    <w:rsid w:val="00726D41"/>
    <w:rsid w:val="00727C8D"/>
    <w:rsid w:val="0073038D"/>
    <w:rsid w:val="007330F7"/>
    <w:rsid w:val="00734230"/>
    <w:rsid w:val="007357FE"/>
    <w:rsid w:val="00736F57"/>
    <w:rsid w:val="00737F54"/>
    <w:rsid w:val="00741330"/>
    <w:rsid w:val="00742209"/>
    <w:rsid w:val="0074237C"/>
    <w:rsid w:val="00742A54"/>
    <w:rsid w:val="00743E49"/>
    <w:rsid w:val="00743FF0"/>
    <w:rsid w:val="00744304"/>
    <w:rsid w:val="007501F9"/>
    <w:rsid w:val="00750867"/>
    <w:rsid w:val="007526AC"/>
    <w:rsid w:val="00752C28"/>
    <w:rsid w:val="0075733E"/>
    <w:rsid w:val="00757682"/>
    <w:rsid w:val="007576DF"/>
    <w:rsid w:val="00766BC9"/>
    <w:rsid w:val="00767C03"/>
    <w:rsid w:val="0077200C"/>
    <w:rsid w:val="00775B09"/>
    <w:rsid w:val="00776D26"/>
    <w:rsid w:val="00776D8C"/>
    <w:rsid w:val="00776E7D"/>
    <w:rsid w:val="0078326E"/>
    <w:rsid w:val="007838AC"/>
    <w:rsid w:val="00784AAC"/>
    <w:rsid w:val="007866B4"/>
    <w:rsid w:val="00786A9F"/>
    <w:rsid w:val="007872FA"/>
    <w:rsid w:val="0079026D"/>
    <w:rsid w:val="007903FA"/>
    <w:rsid w:val="00793625"/>
    <w:rsid w:val="00796E08"/>
    <w:rsid w:val="007A24A1"/>
    <w:rsid w:val="007A6E37"/>
    <w:rsid w:val="007B477F"/>
    <w:rsid w:val="007B47F4"/>
    <w:rsid w:val="007C1476"/>
    <w:rsid w:val="007C3387"/>
    <w:rsid w:val="007C3958"/>
    <w:rsid w:val="007C454A"/>
    <w:rsid w:val="007C5A9A"/>
    <w:rsid w:val="007C697D"/>
    <w:rsid w:val="007D4CF8"/>
    <w:rsid w:val="007F108E"/>
    <w:rsid w:val="007F36FD"/>
    <w:rsid w:val="00803818"/>
    <w:rsid w:val="00803F18"/>
    <w:rsid w:val="00807D4B"/>
    <w:rsid w:val="008157A7"/>
    <w:rsid w:val="0081715B"/>
    <w:rsid w:val="00820168"/>
    <w:rsid w:val="00823E1A"/>
    <w:rsid w:val="00824A70"/>
    <w:rsid w:val="0082578D"/>
    <w:rsid w:val="00825A32"/>
    <w:rsid w:val="00825CB5"/>
    <w:rsid w:val="008307BF"/>
    <w:rsid w:val="00831E36"/>
    <w:rsid w:val="00832835"/>
    <w:rsid w:val="00834A57"/>
    <w:rsid w:val="00835B8B"/>
    <w:rsid w:val="00840465"/>
    <w:rsid w:val="008422CB"/>
    <w:rsid w:val="00843BF0"/>
    <w:rsid w:val="008442C5"/>
    <w:rsid w:val="00844300"/>
    <w:rsid w:val="00844E96"/>
    <w:rsid w:val="008456B3"/>
    <w:rsid w:val="008464B8"/>
    <w:rsid w:val="00847953"/>
    <w:rsid w:val="008507F1"/>
    <w:rsid w:val="00850C51"/>
    <w:rsid w:val="0085380C"/>
    <w:rsid w:val="00853C7B"/>
    <w:rsid w:val="00855B7D"/>
    <w:rsid w:val="008621C9"/>
    <w:rsid w:val="00862AC0"/>
    <w:rsid w:val="00863351"/>
    <w:rsid w:val="0086482E"/>
    <w:rsid w:val="00866000"/>
    <w:rsid w:val="00871D29"/>
    <w:rsid w:val="00881903"/>
    <w:rsid w:val="0088549B"/>
    <w:rsid w:val="00891699"/>
    <w:rsid w:val="0089249A"/>
    <w:rsid w:val="00897AF7"/>
    <w:rsid w:val="008A2D5D"/>
    <w:rsid w:val="008A617B"/>
    <w:rsid w:val="008B0404"/>
    <w:rsid w:val="008B18A2"/>
    <w:rsid w:val="008B4C2C"/>
    <w:rsid w:val="008B7720"/>
    <w:rsid w:val="008C1309"/>
    <w:rsid w:val="008C2DE1"/>
    <w:rsid w:val="008C42B6"/>
    <w:rsid w:val="008C49FD"/>
    <w:rsid w:val="008D0B2A"/>
    <w:rsid w:val="008D6B98"/>
    <w:rsid w:val="008D7FF4"/>
    <w:rsid w:val="008E5C0F"/>
    <w:rsid w:val="008F13CE"/>
    <w:rsid w:val="008F2ABE"/>
    <w:rsid w:val="008F5CD9"/>
    <w:rsid w:val="00905393"/>
    <w:rsid w:val="00911760"/>
    <w:rsid w:val="00920163"/>
    <w:rsid w:val="00921E5C"/>
    <w:rsid w:val="009260B7"/>
    <w:rsid w:val="0092619C"/>
    <w:rsid w:val="00926579"/>
    <w:rsid w:val="00926892"/>
    <w:rsid w:val="009275A6"/>
    <w:rsid w:val="00932779"/>
    <w:rsid w:val="00944A5F"/>
    <w:rsid w:val="00944D64"/>
    <w:rsid w:val="00945F36"/>
    <w:rsid w:val="0095018F"/>
    <w:rsid w:val="00954462"/>
    <w:rsid w:val="00960BBF"/>
    <w:rsid w:val="00962D9D"/>
    <w:rsid w:val="00962FCB"/>
    <w:rsid w:val="00964477"/>
    <w:rsid w:val="00971A89"/>
    <w:rsid w:val="0097316F"/>
    <w:rsid w:val="009848C2"/>
    <w:rsid w:val="009933B4"/>
    <w:rsid w:val="009A12DD"/>
    <w:rsid w:val="009A51FA"/>
    <w:rsid w:val="009B43FF"/>
    <w:rsid w:val="009B54A6"/>
    <w:rsid w:val="009B6C2B"/>
    <w:rsid w:val="009C1180"/>
    <w:rsid w:val="009C3AD0"/>
    <w:rsid w:val="009C42E2"/>
    <w:rsid w:val="009C43B1"/>
    <w:rsid w:val="009C4DCE"/>
    <w:rsid w:val="009C52F8"/>
    <w:rsid w:val="009C5E85"/>
    <w:rsid w:val="009D038C"/>
    <w:rsid w:val="009D10FF"/>
    <w:rsid w:val="009D143B"/>
    <w:rsid w:val="009D1EC4"/>
    <w:rsid w:val="009D771A"/>
    <w:rsid w:val="009E4C3D"/>
    <w:rsid w:val="009F4528"/>
    <w:rsid w:val="009F5007"/>
    <w:rsid w:val="009F564F"/>
    <w:rsid w:val="009F5A19"/>
    <w:rsid w:val="00A01CED"/>
    <w:rsid w:val="00A10236"/>
    <w:rsid w:val="00A11E93"/>
    <w:rsid w:val="00A167FF"/>
    <w:rsid w:val="00A21C0D"/>
    <w:rsid w:val="00A224F9"/>
    <w:rsid w:val="00A22EBC"/>
    <w:rsid w:val="00A23AD0"/>
    <w:rsid w:val="00A24F93"/>
    <w:rsid w:val="00A25813"/>
    <w:rsid w:val="00A30A7B"/>
    <w:rsid w:val="00A321F7"/>
    <w:rsid w:val="00A365E5"/>
    <w:rsid w:val="00A376A6"/>
    <w:rsid w:val="00A454CD"/>
    <w:rsid w:val="00A45FA0"/>
    <w:rsid w:val="00A476DA"/>
    <w:rsid w:val="00A55431"/>
    <w:rsid w:val="00A6169D"/>
    <w:rsid w:val="00A63657"/>
    <w:rsid w:val="00A72D78"/>
    <w:rsid w:val="00A735B8"/>
    <w:rsid w:val="00A8430B"/>
    <w:rsid w:val="00A871C3"/>
    <w:rsid w:val="00A90603"/>
    <w:rsid w:val="00A91430"/>
    <w:rsid w:val="00A94D0C"/>
    <w:rsid w:val="00A95D31"/>
    <w:rsid w:val="00A97951"/>
    <w:rsid w:val="00AA2063"/>
    <w:rsid w:val="00AA35C5"/>
    <w:rsid w:val="00AA664E"/>
    <w:rsid w:val="00AB117E"/>
    <w:rsid w:val="00AB449A"/>
    <w:rsid w:val="00AC2F46"/>
    <w:rsid w:val="00AC5CEB"/>
    <w:rsid w:val="00AD23C3"/>
    <w:rsid w:val="00AD3B4B"/>
    <w:rsid w:val="00AE58C7"/>
    <w:rsid w:val="00AE5D93"/>
    <w:rsid w:val="00AF4790"/>
    <w:rsid w:val="00AF775B"/>
    <w:rsid w:val="00B000B9"/>
    <w:rsid w:val="00B00D85"/>
    <w:rsid w:val="00B10A8A"/>
    <w:rsid w:val="00B12855"/>
    <w:rsid w:val="00B13B32"/>
    <w:rsid w:val="00B13E97"/>
    <w:rsid w:val="00B218A5"/>
    <w:rsid w:val="00B23521"/>
    <w:rsid w:val="00B23562"/>
    <w:rsid w:val="00B23E2A"/>
    <w:rsid w:val="00B27BCE"/>
    <w:rsid w:val="00B35F43"/>
    <w:rsid w:val="00B376F1"/>
    <w:rsid w:val="00B37B6A"/>
    <w:rsid w:val="00B40B8C"/>
    <w:rsid w:val="00B601C0"/>
    <w:rsid w:val="00B66B56"/>
    <w:rsid w:val="00B70B80"/>
    <w:rsid w:val="00B71347"/>
    <w:rsid w:val="00B715FA"/>
    <w:rsid w:val="00B720B8"/>
    <w:rsid w:val="00B72E54"/>
    <w:rsid w:val="00B81E70"/>
    <w:rsid w:val="00B83634"/>
    <w:rsid w:val="00B84D64"/>
    <w:rsid w:val="00B85210"/>
    <w:rsid w:val="00B93A15"/>
    <w:rsid w:val="00B94D83"/>
    <w:rsid w:val="00B94D98"/>
    <w:rsid w:val="00BA24ED"/>
    <w:rsid w:val="00BA71AB"/>
    <w:rsid w:val="00BB4348"/>
    <w:rsid w:val="00BB46F1"/>
    <w:rsid w:val="00BC0686"/>
    <w:rsid w:val="00BC746B"/>
    <w:rsid w:val="00BD198F"/>
    <w:rsid w:val="00BD437A"/>
    <w:rsid w:val="00BD56E6"/>
    <w:rsid w:val="00BE0954"/>
    <w:rsid w:val="00BE1547"/>
    <w:rsid w:val="00BE2911"/>
    <w:rsid w:val="00BE49B0"/>
    <w:rsid w:val="00BE54C3"/>
    <w:rsid w:val="00BE7197"/>
    <w:rsid w:val="00BE7EAD"/>
    <w:rsid w:val="00BF10A4"/>
    <w:rsid w:val="00BF3163"/>
    <w:rsid w:val="00BF5693"/>
    <w:rsid w:val="00BF65D9"/>
    <w:rsid w:val="00C01E91"/>
    <w:rsid w:val="00C038A1"/>
    <w:rsid w:val="00C050A1"/>
    <w:rsid w:val="00C05D1C"/>
    <w:rsid w:val="00C11F86"/>
    <w:rsid w:val="00C138C2"/>
    <w:rsid w:val="00C17D4D"/>
    <w:rsid w:val="00C22F3F"/>
    <w:rsid w:val="00C252E5"/>
    <w:rsid w:val="00C25EAD"/>
    <w:rsid w:val="00C277BB"/>
    <w:rsid w:val="00C3003F"/>
    <w:rsid w:val="00C32063"/>
    <w:rsid w:val="00C33FC8"/>
    <w:rsid w:val="00C45C18"/>
    <w:rsid w:val="00C477B5"/>
    <w:rsid w:val="00C47D3E"/>
    <w:rsid w:val="00C512BF"/>
    <w:rsid w:val="00C53BF1"/>
    <w:rsid w:val="00C55233"/>
    <w:rsid w:val="00C5608C"/>
    <w:rsid w:val="00C606E3"/>
    <w:rsid w:val="00C60B4F"/>
    <w:rsid w:val="00C82D92"/>
    <w:rsid w:val="00C86533"/>
    <w:rsid w:val="00C86D97"/>
    <w:rsid w:val="00C87A1B"/>
    <w:rsid w:val="00C87B3C"/>
    <w:rsid w:val="00C9059A"/>
    <w:rsid w:val="00C9104B"/>
    <w:rsid w:val="00C913BC"/>
    <w:rsid w:val="00C92104"/>
    <w:rsid w:val="00C92983"/>
    <w:rsid w:val="00C961E2"/>
    <w:rsid w:val="00C9695A"/>
    <w:rsid w:val="00CA091B"/>
    <w:rsid w:val="00CA280C"/>
    <w:rsid w:val="00CA2AEE"/>
    <w:rsid w:val="00CA34BC"/>
    <w:rsid w:val="00CA3806"/>
    <w:rsid w:val="00CA4C09"/>
    <w:rsid w:val="00CA5CA1"/>
    <w:rsid w:val="00CB07D2"/>
    <w:rsid w:val="00CB0AA2"/>
    <w:rsid w:val="00CB444C"/>
    <w:rsid w:val="00CB46F7"/>
    <w:rsid w:val="00CB5803"/>
    <w:rsid w:val="00CC7A20"/>
    <w:rsid w:val="00CD0F15"/>
    <w:rsid w:val="00CD51AC"/>
    <w:rsid w:val="00CD7051"/>
    <w:rsid w:val="00CD7BF6"/>
    <w:rsid w:val="00CE37C5"/>
    <w:rsid w:val="00CE3F36"/>
    <w:rsid w:val="00CE4CFA"/>
    <w:rsid w:val="00CE5A87"/>
    <w:rsid w:val="00CE614C"/>
    <w:rsid w:val="00CF09BF"/>
    <w:rsid w:val="00CF17F0"/>
    <w:rsid w:val="00CF28FC"/>
    <w:rsid w:val="00CF6F63"/>
    <w:rsid w:val="00D100AD"/>
    <w:rsid w:val="00D11D0D"/>
    <w:rsid w:val="00D12F43"/>
    <w:rsid w:val="00D16408"/>
    <w:rsid w:val="00D174DB"/>
    <w:rsid w:val="00D22221"/>
    <w:rsid w:val="00D325B4"/>
    <w:rsid w:val="00D35353"/>
    <w:rsid w:val="00D36432"/>
    <w:rsid w:val="00D62762"/>
    <w:rsid w:val="00D664CC"/>
    <w:rsid w:val="00D705C6"/>
    <w:rsid w:val="00D7274D"/>
    <w:rsid w:val="00D740EA"/>
    <w:rsid w:val="00D752B8"/>
    <w:rsid w:val="00D80634"/>
    <w:rsid w:val="00D8683D"/>
    <w:rsid w:val="00D86EE4"/>
    <w:rsid w:val="00DA4182"/>
    <w:rsid w:val="00DB44D1"/>
    <w:rsid w:val="00DB58D5"/>
    <w:rsid w:val="00DD23D1"/>
    <w:rsid w:val="00DD24F8"/>
    <w:rsid w:val="00DD667A"/>
    <w:rsid w:val="00DD77FB"/>
    <w:rsid w:val="00DE34EF"/>
    <w:rsid w:val="00DF07F8"/>
    <w:rsid w:val="00DF0FEE"/>
    <w:rsid w:val="00DF10C3"/>
    <w:rsid w:val="00DF2AD2"/>
    <w:rsid w:val="00DF441A"/>
    <w:rsid w:val="00E0211C"/>
    <w:rsid w:val="00E02FDB"/>
    <w:rsid w:val="00E03460"/>
    <w:rsid w:val="00E068C9"/>
    <w:rsid w:val="00E10000"/>
    <w:rsid w:val="00E103A2"/>
    <w:rsid w:val="00E11F76"/>
    <w:rsid w:val="00E2287F"/>
    <w:rsid w:val="00E245DB"/>
    <w:rsid w:val="00E24CC0"/>
    <w:rsid w:val="00E2580C"/>
    <w:rsid w:val="00E42394"/>
    <w:rsid w:val="00E436BC"/>
    <w:rsid w:val="00E57616"/>
    <w:rsid w:val="00E57BD7"/>
    <w:rsid w:val="00E60C38"/>
    <w:rsid w:val="00E61A75"/>
    <w:rsid w:val="00E6654E"/>
    <w:rsid w:val="00E716A6"/>
    <w:rsid w:val="00E7756D"/>
    <w:rsid w:val="00E80D6C"/>
    <w:rsid w:val="00E8478C"/>
    <w:rsid w:val="00E86DBA"/>
    <w:rsid w:val="00E87E43"/>
    <w:rsid w:val="00E969A6"/>
    <w:rsid w:val="00E972FC"/>
    <w:rsid w:val="00EA1EF3"/>
    <w:rsid w:val="00EA5F2E"/>
    <w:rsid w:val="00EC111B"/>
    <w:rsid w:val="00EC4555"/>
    <w:rsid w:val="00ED442B"/>
    <w:rsid w:val="00ED4996"/>
    <w:rsid w:val="00ED611F"/>
    <w:rsid w:val="00EE0E7E"/>
    <w:rsid w:val="00EF5858"/>
    <w:rsid w:val="00EF606E"/>
    <w:rsid w:val="00EF738E"/>
    <w:rsid w:val="00EF7424"/>
    <w:rsid w:val="00EF74E0"/>
    <w:rsid w:val="00F05592"/>
    <w:rsid w:val="00F15AA1"/>
    <w:rsid w:val="00F165E6"/>
    <w:rsid w:val="00F20A72"/>
    <w:rsid w:val="00F2151D"/>
    <w:rsid w:val="00F21BE7"/>
    <w:rsid w:val="00F240B7"/>
    <w:rsid w:val="00F25F54"/>
    <w:rsid w:val="00F325AC"/>
    <w:rsid w:val="00F34553"/>
    <w:rsid w:val="00F35ED3"/>
    <w:rsid w:val="00F41FE7"/>
    <w:rsid w:val="00F43387"/>
    <w:rsid w:val="00F44057"/>
    <w:rsid w:val="00F44891"/>
    <w:rsid w:val="00F5037E"/>
    <w:rsid w:val="00F52C50"/>
    <w:rsid w:val="00F54224"/>
    <w:rsid w:val="00F56A8F"/>
    <w:rsid w:val="00F630DB"/>
    <w:rsid w:val="00F65ADE"/>
    <w:rsid w:val="00F70EA3"/>
    <w:rsid w:val="00F8126A"/>
    <w:rsid w:val="00F8173E"/>
    <w:rsid w:val="00F909FA"/>
    <w:rsid w:val="00F91FA4"/>
    <w:rsid w:val="00F931F1"/>
    <w:rsid w:val="00F94B82"/>
    <w:rsid w:val="00FB1A6A"/>
    <w:rsid w:val="00FB3DC7"/>
    <w:rsid w:val="00FC27AF"/>
    <w:rsid w:val="00FD2042"/>
    <w:rsid w:val="00FE1F6D"/>
    <w:rsid w:val="00FE3FD9"/>
    <w:rsid w:val="00FE5471"/>
    <w:rsid w:val="00FE5694"/>
    <w:rsid w:val="00FF2309"/>
    <w:rsid w:val="00FF5166"/>
    <w:rsid w:val="00FF5709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35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BCF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"/>
    <w:basedOn w:val="Normal"/>
    <w:next w:val="Paragraph"/>
    <w:link w:val="Heading1Char"/>
    <w:qFormat/>
    <w:rsid w:val="00696954"/>
    <w:pPr>
      <w:keepNext/>
      <w:keepLines/>
      <w:pageBreakBefore/>
      <w:widowControl w:val="0"/>
      <w:numPr>
        <w:numId w:val="22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"/>
    <w:basedOn w:val="Normal"/>
    <w:next w:val="Paragraph"/>
    <w:link w:val="Heading2Char"/>
    <w:qFormat/>
    <w:rsid w:val="00C913BC"/>
    <w:pPr>
      <w:keepNext/>
      <w:keepLines/>
      <w:numPr>
        <w:ilvl w:val="1"/>
        <w:numId w:val="22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"/>
    <w:basedOn w:val="Normal"/>
    <w:next w:val="Paragraph"/>
    <w:link w:val="Heading3Char"/>
    <w:qFormat/>
    <w:rsid w:val="00C913BC"/>
    <w:pPr>
      <w:keepNext/>
      <w:keepLines/>
      <w:numPr>
        <w:ilvl w:val="2"/>
        <w:numId w:val="22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C913BC"/>
    <w:pPr>
      <w:keepNext/>
      <w:keepLines/>
      <w:numPr>
        <w:ilvl w:val="3"/>
        <w:numId w:val="22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C913BC"/>
    <w:pPr>
      <w:numPr>
        <w:ilvl w:val="4"/>
        <w:numId w:val="22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F44057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AF775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F775B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AF775B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F7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AF775B"/>
    <w:rPr>
      <w:rFonts w:ascii="Tahoma" w:eastAsia="Times New Roman" w:hAnsi="Tahoma" w:cs="Tahoma"/>
      <w:sz w:val="16"/>
      <w:szCs w:val="16"/>
      <w:lang w:eastAsia="it-IT"/>
    </w:rPr>
  </w:style>
  <w:style w:type="paragraph" w:styleId="Caption">
    <w:name w:val="caption"/>
    <w:aliases w:val="table"/>
    <w:basedOn w:val="Normal"/>
    <w:next w:val="Normal"/>
    <w:link w:val="CaptionChar"/>
    <w:uiPriority w:val="35"/>
    <w:qFormat/>
    <w:rsid w:val="00A55431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styleId="CommentReference">
    <w:name w:val="annotation reference"/>
    <w:semiHidden/>
    <w:rsid w:val="00AF77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F775B"/>
    <w:rPr>
      <w:szCs w:val="20"/>
    </w:rPr>
  </w:style>
  <w:style w:type="character" w:customStyle="1" w:styleId="CommentTextChar">
    <w:name w:val="Comment Text Char"/>
    <w:link w:val="CommentText"/>
    <w:semiHidden/>
    <w:rsid w:val="00AF77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F775B"/>
    <w:rPr>
      <w:b/>
      <w:bCs/>
    </w:rPr>
  </w:style>
  <w:style w:type="character" w:customStyle="1" w:styleId="CommentSubjectChar">
    <w:name w:val="Comment Subject Char"/>
    <w:link w:val="CommentSubject"/>
    <w:semiHidden/>
    <w:rsid w:val="00AF775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CoverMainHeading">
    <w:name w:val="Cover Main Heading"/>
    <w:basedOn w:val="Normal"/>
    <w:rsid w:val="00145170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5751C9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5751C9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AF775B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C277BB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3E49DC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D16408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AF775B"/>
    <w:rPr>
      <w:szCs w:val="20"/>
    </w:rPr>
  </w:style>
  <w:style w:type="paragraph" w:customStyle="1" w:styleId="CoverTableHeaders">
    <w:name w:val="Cover Table Headers"/>
    <w:basedOn w:val="Normal"/>
    <w:rsid w:val="00AF775B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AF775B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AF775B"/>
    <w:rPr>
      <w:szCs w:val="20"/>
    </w:rPr>
  </w:style>
  <w:style w:type="character" w:customStyle="1" w:styleId="EndnoteTextChar">
    <w:name w:val="Endnote Text Char"/>
    <w:link w:val="EndnoteText"/>
    <w:semiHidden/>
    <w:rsid w:val="00AF77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Equation">
    <w:name w:val="Equation"/>
    <w:basedOn w:val="Normal"/>
    <w:next w:val="Normal"/>
    <w:rsid w:val="00AF775B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Paragraph">
    <w:name w:val="Paragraph"/>
    <w:basedOn w:val="Normal"/>
    <w:link w:val="ParagraphChar"/>
    <w:rsid w:val="00B13E97"/>
    <w:pPr>
      <w:tabs>
        <w:tab w:val="left" w:pos="851"/>
      </w:tabs>
      <w:spacing w:before="120" w:after="120"/>
    </w:pPr>
  </w:style>
  <w:style w:type="paragraph" w:customStyle="1" w:styleId="EquationDescription">
    <w:name w:val="Equation Description"/>
    <w:basedOn w:val="Paragraph"/>
    <w:next w:val="Paragraph"/>
    <w:rsid w:val="00AF775B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AF775B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AF775B"/>
    <w:pPr>
      <w:jc w:val="center"/>
    </w:pPr>
  </w:style>
  <w:style w:type="character" w:styleId="FollowedHyperlink">
    <w:name w:val="FollowedHyperlink"/>
    <w:uiPriority w:val="99"/>
    <w:rsid w:val="00AF775B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855B7D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AF775B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AF775B"/>
  </w:style>
  <w:style w:type="character" w:styleId="FootnoteReference">
    <w:name w:val="footnote reference"/>
    <w:qFormat/>
    <w:rsid w:val="002E6940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EA5F2E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EA5F2E"/>
    <w:rPr>
      <w:rFonts w:asciiTheme="minorHAnsi" w:hAnsiTheme="minorHAnsi"/>
      <w:sz w:val="16"/>
    </w:rPr>
  </w:style>
  <w:style w:type="paragraph" w:styleId="Header">
    <w:name w:val="header"/>
    <w:basedOn w:val="Normal"/>
    <w:link w:val="HeaderChar"/>
    <w:uiPriority w:val="99"/>
    <w:rsid w:val="00B13E97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B13E97"/>
    <w:rPr>
      <w:rFonts w:ascii="Arial" w:hAnsi="Arial"/>
      <w:b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696954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"/>
    <w:link w:val="Heading2"/>
    <w:rsid w:val="00C913BC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C913BC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C913BC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C913BC"/>
    <w:rPr>
      <w:i/>
      <w:color w:val="3EB1C8"/>
      <w:sz w:val="18"/>
    </w:rPr>
  </w:style>
  <w:style w:type="character" w:customStyle="1" w:styleId="Heading6Char">
    <w:name w:val="Heading 6 Char"/>
    <w:link w:val="Heading6"/>
    <w:rsid w:val="00F44057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AF775B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Heading8Char">
    <w:name w:val="Heading 8 Char"/>
    <w:link w:val="Heading8"/>
    <w:rsid w:val="00AF775B"/>
    <w:rPr>
      <w:rFonts w:ascii="Times New Roman" w:eastAsia="Times New Roman" w:hAnsi="Times New Roman" w:cs="Times New Roman"/>
      <w:i/>
      <w:sz w:val="20"/>
      <w:szCs w:val="24"/>
      <w:lang w:eastAsia="it-IT"/>
    </w:rPr>
  </w:style>
  <w:style w:type="character" w:customStyle="1" w:styleId="Heading9Char">
    <w:name w:val="Heading 9 Char"/>
    <w:link w:val="Heading9"/>
    <w:rsid w:val="00AF775B"/>
    <w:rPr>
      <w:rFonts w:ascii="Times New Roman" w:eastAsia="Times New Roman" w:hAnsi="Times New Roman" w:cs="Times New Roman"/>
      <w:b/>
      <w:i/>
      <w:sz w:val="18"/>
      <w:szCs w:val="24"/>
      <w:lang w:eastAsia="it-IT"/>
    </w:rPr>
  </w:style>
  <w:style w:type="paragraph" w:customStyle="1" w:styleId="HeadingIndex">
    <w:name w:val="Heading Index"/>
    <w:basedOn w:val="Normal"/>
    <w:next w:val="Normal"/>
    <w:rsid w:val="00F44057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44684A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741330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E969A6"/>
    <w:pPr>
      <w:numPr>
        <w:numId w:val="5"/>
      </w:numPr>
      <w:spacing w:before="80" w:after="80"/>
    </w:pPr>
    <w:rPr>
      <w:szCs w:val="22"/>
    </w:rPr>
  </w:style>
  <w:style w:type="paragraph" w:customStyle="1" w:styleId="Item3">
    <w:name w:val="Item 3"/>
    <w:basedOn w:val="Normal"/>
    <w:rsid w:val="00F240B7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F240B7"/>
    <w:pPr>
      <w:numPr>
        <w:numId w:val="3"/>
      </w:num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F240B7"/>
    <w:pPr>
      <w:numPr>
        <w:numId w:val="8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E6940"/>
    <w:pPr>
      <w:numPr>
        <w:numId w:val="4"/>
      </w:numPr>
      <w:tabs>
        <w:tab w:val="left" w:pos="737"/>
      </w:tabs>
      <w:spacing w:before="60" w:after="60"/>
      <w:ind w:left="737" w:hanging="340"/>
    </w:pPr>
  </w:style>
  <w:style w:type="paragraph" w:styleId="ListParagraph">
    <w:name w:val="List Paragraph"/>
    <w:basedOn w:val="Normal"/>
    <w:uiPriority w:val="34"/>
    <w:qFormat/>
    <w:rsid w:val="00AF775B"/>
    <w:pPr>
      <w:ind w:left="720"/>
      <w:contextualSpacing/>
    </w:pPr>
  </w:style>
  <w:style w:type="paragraph" w:customStyle="1" w:styleId="Page">
    <w:name w:val="Page"/>
    <w:basedOn w:val="Normal"/>
    <w:rsid w:val="00F05592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B13E97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AF775B"/>
    <w:rPr>
      <w:color w:val="808080"/>
    </w:rPr>
  </w:style>
  <w:style w:type="paragraph" w:customStyle="1" w:styleId="Reference">
    <w:name w:val="Reference"/>
    <w:basedOn w:val="Paragraph"/>
    <w:rsid w:val="00AF775B"/>
  </w:style>
  <w:style w:type="paragraph" w:customStyle="1" w:styleId="StyleHeading1list">
    <w:name w:val="Style Heading 1 list"/>
    <w:basedOn w:val="Heading1"/>
    <w:next w:val="Normal"/>
    <w:rsid w:val="00741330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uiPriority w:val="39"/>
    <w:rsid w:val="003E49DC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213516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F05592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D1BCF"/>
    <w:pPr>
      <w:tabs>
        <w:tab w:val="left" w:pos="1134"/>
        <w:tab w:val="right" w:pos="9072"/>
      </w:tabs>
      <w:spacing w:after="60"/>
      <w:ind w:left="113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D1BCF"/>
    <w:pPr>
      <w:tabs>
        <w:tab w:val="left" w:pos="1985"/>
        <w:tab w:val="right" w:pos="9072"/>
      </w:tabs>
      <w:spacing w:after="60"/>
      <w:ind w:left="1985" w:hanging="851"/>
      <w:jc w:val="left"/>
    </w:pPr>
    <w:rPr>
      <w:szCs w:val="20"/>
    </w:rPr>
  </w:style>
  <w:style w:type="paragraph" w:styleId="TOC4">
    <w:name w:val="toc 4"/>
    <w:basedOn w:val="Normal"/>
    <w:next w:val="Normal"/>
    <w:rsid w:val="00516C13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rsid w:val="00AF775B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rsid w:val="00AF775B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F775B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F775B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F775B"/>
    <w:pPr>
      <w:ind w:left="1400"/>
      <w:jc w:val="left"/>
    </w:pPr>
    <w:rPr>
      <w:szCs w:val="20"/>
    </w:rPr>
  </w:style>
  <w:style w:type="character" w:customStyle="1" w:styleId="ParagraphChar">
    <w:name w:val="Paragraph Char"/>
    <w:link w:val="Paragraph"/>
    <w:rsid w:val="00B13E97"/>
    <w:rPr>
      <w:rFonts w:ascii="Arial" w:hAnsi="Arial"/>
      <w:sz w:val="18"/>
      <w:szCs w:val="24"/>
    </w:rPr>
  </w:style>
  <w:style w:type="paragraph" w:customStyle="1" w:styleId="TableNotes">
    <w:name w:val="Table Notes"/>
    <w:basedOn w:val="Paragraph"/>
    <w:next w:val="PlainText"/>
    <w:link w:val="TableNotesChar"/>
    <w:qFormat/>
    <w:rsid w:val="00A55431"/>
    <w:rPr>
      <w:rFonts w:cs="Arial"/>
      <w:color w:val="3EB1C8"/>
      <w:sz w:val="16"/>
      <w:szCs w:val="18"/>
    </w:rPr>
  </w:style>
  <w:style w:type="character" w:customStyle="1" w:styleId="TableNotesChar">
    <w:name w:val="Table Notes Char"/>
    <w:link w:val="TableNotes"/>
    <w:rsid w:val="00A55431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C9695A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C9695A"/>
    <w:rPr>
      <w:rFonts w:ascii="Times New Roman" w:hAnsi="Times New Roman"/>
      <w:sz w:val="22"/>
      <w:szCs w:val="24"/>
      <w:lang w:val="en-GB"/>
    </w:rPr>
  </w:style>
  <w:style w:type="paragraph" w:customStyle="1" w:styleId="Captionfigure">
    <w:name w:val="Caption figure"/>
    <w:basedOn w:val="Caption"/>
    <w:qFormat/>
    <w:rsid w:val="00A55431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EF5858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9933B4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9933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3B4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993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2D05DC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character" w:customStyle="1" w:styleId="CaptionChar">
    <w:name w:val="Caption Char"/>
    <w:aliases w:val="table Char"/>
    <w:basedOn w:val="DefaultParagraphFont"/>
    <w:link w:val="Caption"/>
    <w:rsid w:val="00A55431"/>
    <w:rPr>
      <w:rFonts w:ascii="Arial" w:hAnsi="Arial"/>
      <w:b/>
      <w:bCs/>
      <w:color w:val="3EB1C8"/>
    </w:rPr>
  </w:style>
  <w:style w:type="paragraph" w:customStyle="1" w:styleId="itemi">
    <w:name w:val="item i"/>
    <w:basedOn w:val="Item3"/>
    <w:qFormat/>
    <w:rsid w:val="00F240B7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403EC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403EC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513F24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513F2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513F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E2580C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E775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01350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46650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46650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741330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741330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CA2A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20A7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0A72"/>
    <w:rPr>
      <w:rFonts w:ascii="Consolas" w:hAnsi="Consolas" w:cs="Consolas"/>
      <w:sz w:val="21"/>
      <w:szCs w:val="21"/>
    </w:rPr>
  </w:style>
  <w:style w:type="paragraph" w:customStyle="1" w:styleId="CaptionRef">
    <w:name w:val="Caption Ref."/>
    <w:basedOn w:val="Caption"/>
    <w:link w:val="CaptionRefChar"/>
    <w:qFormat/>
    <w:rsid w:val="008F5CD9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  <w:color w:val="auto"/>
    </w:rPr>
  </w:style>
  <w:style w:type="character" w:customStyle="1" w:styleId="CaptionRefChar">
    <w:name w:val="Caption Ref. Char"/>
    <w:basedOn w:val="CaptionChar"/>
    <w:link w:val="CaptionRef"/>
    <w:rsid w:val="008F5CD9"/>
    <w:rPr>
      <w:rFonts w:asciiTheme="minorHAnsi" w:hAnsiTheme="minorHAnsi"/>
      <w:b w:val="0"/>
      <w:bCs/>
      <w:color w:val="0070C0"/>
    </w:rPr>
  </w:style>
  <w:style w:type="table" w:styleId="LightList-Accent3">
    <w:name w:val="Light List Accent 3"/>
    <w:basedOn w:val="TableNormal"/>
    <w:uiPriority w:val="61"/>
    <w:rsid w:val="00E245DB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09538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807D4B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0076A5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  <w:tblStylePr w:type="neCell">
      <w:tblPr/>
      <w:tcPr>
        <w:tcBorders>
          <w:right w:val="nil"/>
        </w:tcBorders>
      </w:tcPr>
    </w:tblStylePr>
    <w:tblStylePr w:type="nwCell">
      <w:tblPr/>
      <w:tcPr>
        <w:tcBorders>
          <w:left w:val="single" w:sz="4" w:space="0" w:color="0076A5"/>
        </w:tcBorders>
      </w:tcPr>
    </w:tblStylePr>
  </w:style>
  <w:style w:type="paragraph" w:customStyle="1" w:styleId="COVERAPPENDIX">
    <w:name w:val="COVER APPENDIX"/>
    <w:basedOn w:val="Normal"/>
    <w:next w:val="Normal"/>
    <w:rsid w:val="00163146"/>
    <w:pPr>
      <w:jc w:val="center"/>
    </w:pPr>
    <w:rPr>
      <w:b/>
      <w:caps/>
      <w:color w:val="0070C0"/>
      <w:sz w:val="28"/>
      <w:szCs w:val="22"/>
    </w:rPr>
  </w:style>
  <w:style w:type="character" w:customStyle="1" w:styleId="Item1Char">
    <w:name w:val="Item 1 Char"/>
    <w:link w:val="Item1"/>
    <w:locked/>
    <w:rsid w:val="00163146"/>
    <w:rPr>
      <w:rFonts w:ascii="Arial" w:hAnsi="Arial"/>
      <w:sz w:val="18"/>
      <w:szCs w:val="22"/>
    </w:rPr>
  </w:style>
  <w:style w:type="paragraph" w:customStyle="1" w:styleId="ReportTitle">
    <w:name w:val="Report Title"/>
    <w:basedOn w:val="Normal"/>
    <w:next w:val="Paragraph"/>
    <w:rsid w:val="00163146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xl67">
    <w:name w:val="xl67"/>
    <w:basedOn w:val="Normal"/>
    <w:rsid w:val="00163146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163146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163146"/>
    <w:rPr>
      <w:rFonts w:ascii="Arial" w:eastAsia="Arial" w:hAnsi="Arial" w:cs="Arial"/>
      <w:lang w:bidi="it-IT"/>
    </w:rPr>
  </w:style>
  <w:style w:type="paragraph" w:customStyle="1" w:styleId="Default">
    <w:name w:val="Default"/>
    <w:rsid w:val="0016314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163146"/>
  </w:style>
  <w:style w:type="paragraph" w:customStyle="1" w:styleId="Item">
    <w:name w:val="Item"/>
    <w:basedOn w:val="Item1"/>
    <w:rsid w:val="00163146"/>
    <w:pPr>
      <w:numPr>
        <w:numId w:val="0"/>
      </w:numPr>
      <w:ind w:left="740" w:hanging="360"/>
    </w:pPr>
    <w:rPr>
      <w:rFonts w:cs="Arial"/>
      <w:szCs w:val="18"/>
    </w:rPr>
  </w:style>
  <w:style w:type="paragraph" w:customStyle="1" w:styleId="Item20">
    <w:name w:val="Item 2"/>
    <w:basedOn w:val="Item"/>
    <w:rsid w:val="00163146"/>
  </w:style>
  <w:style w:type="paragraph" w:customStyle="1" w:styleId="msonormal0">
    <w:name w:val="msonormal"/>
    <w:basedOn w:val="Normal"/>
    <w:rsid w:val="00163146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163146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16314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163146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163146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163146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163146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163146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163146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1631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163146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1631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1631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1631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163146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1631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163146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163146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35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0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Normal Table" w:semiHidden="0" w:unhideWhenUsed="0"/>
    <w:lsdException w:name="annotation subject" w:uiPriority="0"/>
    <w:lsdException w:name="Table Subtle 2" w:semiHidden="0" w:unhideWhenUsed="0"/>
    <w:lsdException w:name="Table Web 3" w:semiHidden="0" w:unhideWhenUsed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BCF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"/>
    <w:basedOn w:val="Normal"/>
    <w:next w:val="Paragraph"/>
    <w:link w:val="Heading1Char"/>
    <w:qFormat/>
    <w:rsid w:val="00696954"/>
    <w:pPr>
      <w:keepNext/>
      <w:keepLines/>
      <w:pageBreakBefore/>
      <w:widowControl w:val="0"/>
      <w:numPr>
        <w:numId w:val="22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"/>
    <w:basedOn w:val="Normal"/>
    <w:next w:val="Paragraph"/>
    <w:link w:val="Heading2Char"/>
    <w:qFormat/>
    <w:rsid w:val="00C913BC"/>
    <w:pPr>
      <w:keepNext/>
      <w:keepLines/>
      <w:numPr>
        <w:ilvl w:val="1"/>
        <w:numId w:val="22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"/>
    <w:basedOn w:val="Normal"/>
    <w:next w:val="Paragraph"/>
    <w:link w:val="Heading3Char"/>
    <w:qFormat/>
    <w:rsid w:val="00C913BC"/>
    <w:pPr>
      <w:keepNext/>
      <w:keepLines/>
      <w:numPr>
        <w:ilvl w:val="2"/>
        <w:numId w:val="22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C913BC"/>
    <w:pPr>
      <w:keepNext/>
      <w:keepLines/>
      <w:numPr>
        <w:ilvl w:val="3"/>
        <w:numId w:val="22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C913BC"/>
    <w:pPr>
      <w:numPr>
        <w:ilvl w:val="4"/>
        <w:numId w:val="22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F44057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AF775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F775B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AF775B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F7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AF775B"/>
    <w:rPr>
      <w:rFonts w:ascii="Tahoma" w:eastAsia="Times New Roman" w:hAnsi="Tahoma" w:cs="Tahoma"/>
      <w:sz w:val="16"/>
      <w:szCs w:val="16"/>
      <w:lang w:eastAsia="it-IT"/>
    </w:rPr>
  </w:style>
  <w:style w:type="paragraph" w:styleId="Caption">
    <w:name w:val="caption"/>
    <w:aliases w:val="table"/>
    <w:basedOn w:val="Normal"/>
    <w:next w:val="Normal"/>
    <w:link w:val="CaptionChar"/>
    <w:uiPriority w:val="35"/>
    <w:qFormat/>
    <w:rsid w:val="00A55431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styleId="CommentReference">
    <w:name w:val="annotation reference"/>
    <w:semiHidden/>
    <w:rsid w:val="00AF77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F775B"/>
    <w:rPr>
      <w:szCs w:val="20"/>
    </w:rPr>
  </w:style>
  <w:style w:type="character" w:customStyle="1" w:styleId="CommentTextChar">
    <w:name w:val="Comment Text Char"/>
    <w:link w:val="CommentText"/>
    <w:semiHidden/>
    <w:rsid w:val="00AF77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F775B"/>
    <w:rPr>
      <w:b/>
      <w:bCs/>
    </w:rPr>
  </w:style>
  <w:style w:type="character" w:customStyle="1" w:styleId="CommentSubjectChar">
    <w:name w:val="Comment Subject Char"/>
    <w:link w:val="CommentSubject"/>
    <w:semiHidden/>
    <w:rsid w:val="00AF775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CoverMainHeading">
    <w:name w:val="Cover Main Heading"/>
    <w:basedOn w:val="Normal"/>
    <w:rsid w:val="00145170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5751C9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5751C9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AF775B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C277BB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3E49DC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D16408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AF775B"/>
    <w:rPr>
      <w:szCs w:val="20"/>
    </w:rPr>
  </w:style>
  <w:style w:type="paragraph" w:customStyle="1" w:styleId="CoverTableHeaders">
    <w:name w:val="Cover Table Headers"/>
    <w:basedOn w:val="Normal"/>
    <w:rsid w:val="00AF775B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AF775B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AF775B"/>
    <w:rPr>
      <w:szCs w:val="20"/>
    </w:rPr>
  </w:style>
  <w:style w:type="character" w:customStyle="1" w:styleId="EndnoteTextChar">
    <w:name w:val="Endnote Text Char"/>
    <w:link w:val="EndnoteText"/>
    <w:semiHidden/>
    <w:rsid w:val="00AF77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Equation">
    <w:name w:val="Equation"/>
    <w:basedOn w:val="Normal"/>
    <w:next w:val="Normal"/>
    <w:rsid w:val="00AF775B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Paragraph">
    <w:name w:val="Paragraph"/>
    <w:basedOn w:val="Normal"/>
    <w:link w:val="ParagraphChar"/>
    <w:rsid w:val="00B13E97"/>
    <w:pPr>
      <w:tabs>
        <w:tab w:val="left" w:pos="851"/>
      </w:tabs>
      <w:spacing w:before="120" w:after="120"/>
    </w:pPr>
  </w:style>
  <w:style w:type="paragraph" w:customStyle="1" w:styleId="EquationDescription">
    <w:name w:val="Equation Description"/>
    <w:basedOn w:val="Paragraph"/>
    <w:next w:val="Paragraph"/>
    <w:rsid w:val="00AF775B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AF775B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AF775B"/>
    <w:pPr>
      <w:jc w:val="center"/>
    </w:pPr>
  </w:style>
  <w:style w:type="character" w:styleId="FollowedHyperlink">
    <w:name w:val="FollowedHyperlink"/>
    <w:uiPriority w:val="99"/>
    <w:rsid w:val="00AF775B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855B7D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AF775B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AF775B"/>
  </w:style>
  <w:style w:type="character" w:styleId="FootnoteReference">
    <w:name w:val="footnote reference"/>
    <w:qFormat/>
    <w:rsid w:val="002E6940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EA5F2E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EA5F2E"/>
    <w:rPr>
      <w:rFonts w:asciiTheme="minorHAnsi" w:hAnsiTheme="minorHAnsi"/>
      <w:sz w:val="16"/>
    </w:rPr>
  </w:style>
  <w:style w:type="paragraph" w:styleId="Header">
    <w:name w:val="header"/>
    <w:basedOn w:val="Normal"/>
    <w:link w:val="HeaderChar"/>
    <w:uiPriority w:val="99"/>
    <w:rsid w:val="00B13E97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B13E97"/>
    <w:rPr>
      <w:rFonts w:ascii="Arial" w:hAnsi="Arial"/>
      <w:b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696954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"/>
    <w:link w:val="Heading2"/>
    <w:rsid w:val="00C913BC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C913BC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C913BC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C913BC"/>
    <w:rPr>
      <w:i/>
      <w:color w:val="3EB1C8"/>
      <w:sz w:val="18"/>
    </w:rPr>
  </w:style>
  <w:style w:type="character" w:customStyle="1" w:styleId="Heading6Char">
    <w:name w:val="Heading 6 Char"/>
    <w:link w:val="Heading6"/>
    <w:rsid w:val="00F44057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AF775B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Heading8Char">
    <w:name w:val="Heading 8 Char"/>
    <w:link w:val="Heading8"/>
    <w:rsid w:val="00AF775B"/>
    <w:rPr>
      <w:rFonts w:ascii="Times New Roman" w:eastAsia="Times New Roman" w:hAnsi="Times New Roman" w:cs="Times New Roman"/>
      <w:i/>
      <w:sz w:val="20"/>
      <w:szCs w:val="24"/>
      <w:lang w:eastAsia="it-IT"/>
    </w:rPr>
  </w:style>
  <w:style w:type="character" w:customStyle="1" w:styleId="Heading9Char">
    <w:name w:val="Heading 9 Char"/>
    <w:link w:val="Heading9"/>
    <w:rsid w:val="00AF775B"/>
    <w:rPr>
      <w:rFonts w:ascii="Times New Roman" w:eastAsia="Times New Roman" w:hAnsi="Times New Roman" w:cs="Times New Roman"/>
      <w:b/>
      <w:i/>
      <w:sz w:val="18"/>
      <w:szCs w:val="24"/>
      <w:lang w:eastAsia="it-IT"/>
    </w:rPr>
  </w:style>
  <w:style w:type="paragraph" w:customStyle="1" w:styleId="HeadingIndex">
    <w:name w:val="Heading Index"/>
    <w:basedOn w:val="Normal"/>
    <w:next w:val="Normal"/>
    <w:rsid w:val="00F44057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44684A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741330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E969A6"/>
    <w:pPr>
      <w:numPr>
        <w:numId w:val="5"/>
      </w:numPr>
      <w:spacing w:before="80" w:after="80"/>
    </w:pPr>
    <w:rPr>
      <w:szCs w:val="22"/>
    </w:rPr>
  </w:style>
  <w:style w:type="paragraph" w:customStyle="1" w:styleId="Item3">
    <w:name w:val="Item 3"/>
    <w:basedOn w:val="Normal"/>
    <w:rsid w:val="00F240B7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F240B7"/>
    <w:pPr>
      <w:numPr>
        <w:numId w:val="3"/>
      </w:num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F240B7"/>
    <w:pPr>
      <w:numPr>
        <w:numId w:val="8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E6940"/>
    <w:pPr>
      <w:numPr>
        <w:numId w:val="4"/>
      </w:numPr>
      <w:tabs>
        <w:tab w:val="left" w:pos="737"/>
      </w:tabs>
      <w:spacing w:before="60" w:after="60"/>
      <w:ind w:left="737" w:hanging="340"/>
    </w:pPr>
  </w:style>
  <w:style w:type="paragraph" w:styleId="ListParagraph">
    <w:name w:val="List Paragraph"/>
    <w:basedOn w:val="Normal"/>
    <w:uiPriority w:val="34"/>
    <w:qFormat/>
    <w:rsid w:val="00AF775B"/>
    <w:pPr>
      <w:ind w:left="720"/>
      <w:contextualSpacing/>
    </w:pPr>
  </w:style>
  <w:style w:type="paragraph" w:customStyle="1" w:styleId="Page">
    <w:name w:val="Page"/>
    <w:basedOn w:val="Normal"/>
    <w:rsid w:val="00F05592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B13E97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AF775B"/>
    <w:rPr>
      <w:color w:val="808080"/>
    </w:rPr>
  </w:style>
  <w:style w:type="paragraph" w:customStyle="1" w:styleId="Reference">
    <w:name w:val="Reference"/>
    <w:basedOn w:val="Paragraph"/>
    <w:rsid w:val="00AF775B"/>
  </w:style>
  <w:style w:type="paragraph" w:customStyle="1" w:styleId="StyleHeading1list">
    <w:name w:val="Style Heading 1 list"/>
    <w:basedOn w:val="Heading1"/>
    <w:next w:val="Normal"/>
    <w:rsid w:val="00741330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uiPriority w:val="39"/>
    <w:rsid w:val="003E49DC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213516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F05592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D1BCF"/>
    <w:pPr>
      <w:tabs>
        <w:tab w:val="left" w:pos="1134"/>
        <w:tab w:val="right" w:pos="9072"/>
      </w:tabs>
      <w:spacing w:after="60"/>
      <w:ind w:left="113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D1BCF"/>
    <w:pPr>
      <w:tabs>
        <w:tab w:val="left" w:pos="1985"/>
        <w:tab w:val="right" w:pos="9072"/>
      </w:tabs>
      <w:spacing w:after="60"/>
      <w:ind w:left="1985" w:hanging="851"/>
      <w:jc w:val="left"/>
    </w:pPr>
    <w:rPr>
      <w:szCs w:val="20"/>
    </w:rPr>
  </w:style>
  <w:style w:type="paragraph" w:styleId="TOC4">
    <w:name w:val="toc 4"/>
    <w:basedOn w:val="Normal"/>
    <w:next w:val="Normal"/>
    <w:rsid w:val="00516C13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rsid w:val="00AF775B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rsid w:val="00AF775B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F775B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F775B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F775B"/>
    <w:pPr>
      <w:ind w:left="1400"/>
      <w:jc w:val="left"/>
    </w:pPr>
    <w:rPr>
      <w:szCs w:val="20"/>
    </w:rPr>
  </w:style>
  <w:style w:type="character" w:customStyle="1" w:styleId="ParagraphChar">
    <w:name w:val="Paragraph Char"/>
    <w:link w:val="Paragraph"/>
    <w:rsid w:val="00B13E97"/>
    <w:rPr>
      <w:rFonts w:ascii="Arial" w:hAnsi="Arial"/>
      <w:sz w:val="18"/>
      <w:szCs w:val="24"/>
    </w:rPr>
  </w:style>
  <w:style w:type="paragraph" w:customStyle="1" w:styleId="TableNotes">
    <w:name w:val="Table Notes"/>
    <w:basedOn w:val="Paragraph"/>
    <w:next w:val="PlainText"/>
    <w:link w:val="TableNotesChar"/>
    <w:qFormat/>
    <w:rsid w:val="00A55431"/>
    <w:rPr>
      <w:rFonts w:cs="Arial"/>
      <w:color w:val="3EB1C8"/>
      <w:sz w:val="16"/>
      <w:szCs w:val="18"/>
    </w:rPr>
  </w:style>
  <w:style w:type="character" w:customStyle="1" w:styleId="TableNotesChar">
    <w:name w:val="Table Notes Char"/>
    <w:link w:val="TableNotes"/>
    <w:rsid w:val="00A55431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C9695A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C9695A"/>
    <w:rPr>
      <w:rFonts w:ascii="Times New Roman" w:hAnsi="Times New Roman"/>
      <w:sz w:val="22"/>
      <w:szCs w:val="24"/>
      <w:lang w:val="en-GB"/>
    </w:rPr>
  </w:style>
  <w:style w:type="paragraph" w:customStyle="1" w:styleId="Captionfigure">
    <w:name w:val="Caption figure"/>
    <w:basedOn w:val="Caption"/>
    <w:qFormat/>
    <w:rsid w:val="00A55431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EF5858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9933B4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9933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3B4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993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2D05DC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character" w:customStyle="1" w:styleId="CaptionChar">
    <w:name w:val="Caption Char"/>
    <w:aliases w:val="table Char"/>
    <w:basedOn w:val="DefaultParagraphFont"/>
    <w:link w:val="Caption"/>
    <w:rsid w:val="00A55431"/>
    <w:rPr>
      <w:rFonts w:ascii="Arial" w:hAnsi="Arial"/>
      <w:b/>
      <w:bCs/>
      <w:color w:val="3EB1C8"/>
    </w:rPr>
  </w:style>
  <w:style w:type="paragraph" w:customStyle="1" w:styleId="itemi">
    <w:name w:val="item i"/>
    <w:basedOn w:val="Item3"/>
    <w:qFormat/>
    <w:rsid w:val="00F240B7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403EC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403EC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513F24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513F2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513F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E2580C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E775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01350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46650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46650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741330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741330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CA2A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20A7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0A72"/>
    <w:rPr>
      <w:rFonts w:ascii="Consolas" w:hAnsi="Consolas" w:cs="Consolas"/>
      <w:sz w:val="21"/>
      <w:szCs w:val="21"/>
    </w:rPr>
  </w:style>
  <w:style w:type="paragraph" w:customStyle="1" w:styleId="CaptionRef">
    <w:name w:val="Caption Ref."/>
    <w:basedOn w:val="Caption"/>
    <w:link w:val="CaptionRefChar"/>
    <w:qFormat/>
    <w:rsid w:val="008F5CD9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  <w:color w:val="auto"/>
    </w:rPr>
  </w:style>
  <w:style w:type="character" w:customStyle="1" w:styleId="CaptionRefChar">
    <w:name w:val="Caption Ref. Char"/>
    <w:basedOn w:val="CaptionChar"/>
    <w:link w:val="CaptionRef"/>
    <w:rsid w:val="008F5CD9"/>
    <w:rPr>
      <w:rFonts w:asciiTheme="minorHAnsi" w:hAnsiTheme="minorHAnsi"/>
      <w:b w:val="0"/>
      <w:bCs/>
      <w:color w:val="0070C0"/>
    </w:rPr>
  </w:style>
  <w:style w:type="table" w:styleId="LightList-Accent3">
    <w:name w:val="Light List Accent 3"/>
    <w:basedOn w:val="TableNormal"/>
    <w:uiPriority w:val="61"/>
    <w:rsid w:val="00E245DB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09538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807D4B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0076A5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  <w:tblStylePr w:type="neCell">
      <w:tblPr/>
      <w:tcPr>
        <w:tcBorders>
          <w:right w:val="nil"/>
        </w:tcBorders>
      </w:tcPr>
    </w:tblStylePr>
    <w:tblStylePr w:type="nwCell">
      <w:tblPr/>
      <w:tcPr>
        <w:tcBorders>
          <w:left w:val="single" w:sz="4" w:space="0" w:color="0076A5"/>
        </w:tcBorders>
      </w:tcPr>
    </w:tblStylePr>
  </w:style>
  <w:style w:type="paragraph" w:customStyle="1" w:styleId="COVERAPPENDIX">
    <w:name w:val="COVER APPENDIX"/>
    <w:basedOn w:val="Normal"/>
    <w:next w:val="Normal"/>
    <w:rsid w:val="00163146"/>
    <w:pPr>
      <w:jc w:val="center"/>
    </w:pPr>
    <w:rPr>
      <w:b/>
      <w:caps/>
      <w:color w:val="0070C0"/>
      <w:sz w:val="28"/>
      <w:szCs w:val="22"/>
    </w:rPr>
  </w:style>
  <w:style w:type="character" w:customStyle="1" w:styleId="Item1Char">
    <w:name w:val="Item 1 Char"/>
    <w:link w:val="Item1"/>
    <w:locked/>
    <w:rsid w:val="00163146"/>
    <w:rPr>
      <w:rFonts w:ascii="Arial" w:hAnsi="Arial"/>
      <w:sz w:val="18"/>
      <w:szCs w:val="22"/>
    </w:rPr>
  </w:style>
  <w:style w:type="paragraph" w:customStyle="1" w:styleId="ReportTitle">
    <w:name w:val="Report Title"/>
    <w:basedOn w:val="Normal"/>
    <w:next w:val="Paragraph"/>
    <w:rsid w:val="00163146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xl67">
    <w:name w:val="xl67"/>
    <w:basedOn w:val="Normal"/>
    <w:rsid w:val="00163146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163146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163146"/>
    <w:rPr>
      <w:rFonts w:ascii="Arial" w:eastAsia="Arial" w:hAnsi="Arial" w:cs="Arial"/>
      <w:lang w:bidi="it-IT"/>
    </w:rPr>
  </w:style>
  <w:style w:type="paragraph" w:customStyle="1" w:styleId="Default">
    <w:name w:val="Default"/>
    <w:rsid w:val="0016314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163146"/>
  </w:style>
  <w:style w:type="paragraph" w:customStyle="1" w:styleId="Item">
    <w:name w:val="Item"/>
    <w:basedOn w:val="Item1"/>
    <w:rsid w:val="00163146"/>
    <w:pPr>
      <w:numPr>
        <w:numId w:val="0"/>
      </w:numPr>
      <w:ind w:left="740" w:hanging="360"/>
    </w:pPr>
    <w:rPr>
      <w:rFonts w:cs="Arial"/>
      <w:szCs w:val="18"/>
    </w:rPr>
  </w:style>
  <w:style w:type="paragraph" w:customStyle="1" w:styleId="Item20">
    <w:name w:val="Item 2"/>
    <w:basedOn w:val="Item"/>
    <w:rsid w:val="00163146"/>
  </w:style>
  <w:style w:type="paragraph" w:customStyle="1" w:styleId="msonormal0">
    <w:name w:val="msonormal"/>
    <w:basedOn w:val="Normal"/>
    <w:rsid w:val="00163146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163146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16314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163146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163146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163146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163146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163146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163146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1631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1631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163146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163146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163146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16314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1631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1631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163146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1631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16314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163146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163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163146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pp\templates\18w10ceRev1\RINA%20Consulting%20SpA\RINA-Consulting-ITA-report_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3779BA31FFA4D6D8781EE61897FFB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64F0B-3FAD-4293-AB93-333AA669338B}"/>
      </w:docPartPr>
      <w:docPartBody>
        <w:p w:rsidR="008F2D82" w:rsidRDefault="008F2D82">
          <w:pPr>
            <w:pStyle w:val="C3779BA31FFA4D6D8781EE61897FFB18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362A3E494D3945008E70BEF6382050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BB660-ECCA-42A9-8E64-30F0D387015C}"/>
      </w:docPartPr>
      <w:docPartBody>
        <w:p w:rsidR="008F2D82" w:rsidRDefault="008F2D82">
          <w:pPr>
            <w:pStyle w:val="362A3E494D3945008E70BEF6382050CA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28B172A2EB8A4B6D87C68E932B9D01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7B94A4-1341-484C-B08D-602D953E43CD}"/>
      </w:docPartPr>
      <w:docPartBody>
        <w:p w:rsidR="002B7668" w:rsidRDefault="008879FF" w:rsidP="008879FF">
          <w:pPr>
            <w:pStyle w:val="28B172A2EB8A4B6D87C68E932B9D01B5"/>
          </w:pPr>
          <w:r w:rsidRPr="001F1C2B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D82"/>
    <w:rsid w:val="002B7668"/>
    <w:rsid w:val="00345882"/>
    <w:rsid w:val="003E3E78"/>
    <w:rsid w:val="008879FF"/>
    <w:rsid w:val="008F2D82"/>
    <w:rsid w:val="00E2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345882"/>
    <w:rPr>
      <w:color w:val="808080"/>
    </w:rPr>
  </w:style>
  <w:style w:type="paragraph" w:customStyle="1" w:styleId="1B9377632BFE4E7EAEC7FD0A05EC2D5A">
    <w:name w:val="1B9377632BFE4E7EAEC7FD0A05EC2D5A"/>
  </w:style>
  <w:style w:type="paragraph" w:customStyle="1" w:styleId="FC11F9FA311F42109166E250D45E74D5">
    <w:name w:val="FC11F9FA311F42109166E250D45E74D5"/>
  </w:style>
  <w:style w:type="paragraph" w:customStyle="1" w:styleId="0238CD9B0C64407DB11C5843F12FB235">
    <w:name w:val="0238CD9B0C64407DB11C5843F12FB235"/>
  </w:style>
  <w:style w:type="paragraph" w:customStyle="1" w:styleId="0FA295C68D75455596796D7917952955">
    <w:name w:val="0FA295C68D75455596796D7917952955"/>
  </w:style>
  <w:style w:type="paragraph" w:customStyle="1" w:styleId="28EC55361BF642E889504E43D922CA58">
    <w:name w:val="28EC55361BF642E889504E43D922CA58"/>
  </w:style>
  <w:style w:type="paragraph" w:customStyle="1" w:styleId="CC0D71D68DCD4DA2B75AEAEE5FE4F0FE">
    <w:name w:val="CC0D71D68DCD4DA2B75AEAEE5FE4F0FE"/>
  </w:style>
  <w:style w:type="paragraph" w:customStyle="1" w:styleId="7534131DE2574D7D859BE47175DAC92C">
    <w:name w:val="7534131DE2574D7D859BE47175DAC92C"/>
  </w:style>
  <w:style w:type="paragraph" w:customStyle="1" w:styleId="00B802F6894E4647B8ECB533D95183CD">
    <w:name w:val="00B802F6894E4647B8ECB533D95183CD"/>
  </w:style>
  <w:style w:type="paragraph" w:customStyle="1" w:styleId="52D766543A7F4462B8466ACE16A6B5C6">
    <w:name w:val="52D766543A7F4462B8466ACE16A6B5C6"/>
  </w:style>
  <w:style w:type="paragraph" w:customStyle="1" w:styleId="C3779BA31FFA4D6D8781EE61897FFB18">
    <w:name w:val="C3779BA31FFA4D6D8781EE61897FFB18"/>
  </w:style>
  <w:style w:type="paragraph" w:customStyle="1" w:styleId="0899C66CE239497BAB66EAEA2027A85C">
    <w:name w:val="0899C66CE239497BAB66EAEA2027A85C"/>
  </w:style>
  <w:style w:type="paragraph" w:customStyle="1" w:styleId="3BC0E3FD32FD4FCCB24FF2FC553FE48C">
    <w:name w:val="3BC0E3FD32FD4FCCB24FF2FC553FE48C"/>
  </w:style>
  <w:style w:type="paragraph" w:customStyle="1" w:styleId="362A3E494D3945008E70BEF6382050CA">
    <w:name w:val="362A3E494D3945008E70BEF6382050CA"/>
  </w:style>
  <w:style w:type="paragraph" w:customStyle="1" w:styleId="73A0F46BC1AF4AAF9E746112D4F7EA4D">
    <w:name w:val="73A0F46BC1AF4AAF9E746112D4F7EA4D"/>
    <w:rsid w:val="008F2D82"/>
  </w:style>
  <w:style w:type="paragraph" w:customStyle="1" w:styleId="FA6DC30CDC8745FAA571DB013AD628EF">
    <w:name w:val="FA6DC30CDC8745FAA571DB013AD628EF"/>
    <w:rsid w:val="008F2D82"/>
  </w:style>
  <w:style w:type="paragraph" w:customStyle="1" w:styleId="DC2C7E7D73D44352856567FA4A78A9E1">
    <w:name w:val="DC2C7E7D73D44352856567FA4A78A9E1"/>
    <w:rsid w:val="008F2D82"/>
  </w:style>
  <w:style w:type="paragraph" w:customStyle="1" w:styleId="C28D71F5BABC479FBB6B7336EBFB41FC">
    <w:name w:val="C28D71F5BABC479FBB6B7336EBFB41FC"/>
    <w:rsid w:val="008F2D82"/>
  </w:style>
  <w:style w:type="paragraph" w:customStyle="1" w:styleId="1D53DA85BBB74DCFB3FAFA16698A9E85">
    <w:name w:val="1D53DA85BBB74DCFB3FAFA16698A9E85"/>
    <w:rsid w:val="008F2D82"/>
  </w:style>
  <w:style w:type="paragraph" w:customStyle="1" w:styleId="4219AEA8F2334CD7B4DC12BD660B4055">
    <w:name w:val="4219AEA8F2334CD7B4DC12BD660B4055"/>
    <w:rsid w:val="008F2D82"/>
  </w:style>
  <w:style w:type="paragraph" w:customStyle="1" w:styleId="715413E6D59E44B6979D476B10C8B753">
    <w:name w:val="715413E6D59E44B6979D476B10C8B753"/>
    <w:rsid w:val="008879FF"/>
  </w:style>
  <w:style w:type="paragraph" w:customStyle="1" w:styleId="28B172A2EB8A4B6D87C68E932B9D01B5">
    <w:name w:val="28B172A2EB8A4B6D87C68E932B9D01B5"/>
    <w:rsid w:val="008879FF"/>
  </w:style>
  <w:style w:type="paragraph" w:customStyle="1" w:styleId="AC11454CD94E4CC19889238957E7C115">
    <w:name w:val="AC11454CD94E4CC19889238957E7C115"/>
    <w:rsid w:val="00345882"/>
    <w:pPr>
      <w:spacing w:after="160" w:line="259" w:lineRule="auto"/>
    </w:pPr>
    <w:rPr>
      <w:lang w:val="en-US" w:eastAsia="en-US" w:bidi="ar-SA"/>
    </w:rPr>
  </w:style>
  <w:style w:type="paragraph" w:customStyle="1" w:styleId="C5E3DA0EDF554DB89623E1AC33285E58">
    <w:name w:val="C5E3DA0EDF554DB89623E1AC33285E58"/>
    <w:rsid w:val="00345882"/>
    <w:pPr>
      <w:spacing w:after="160" w:line="259" w:lineRule="auto"/>
    </w:pPr>
    <w:rPr>
      <w:lang w:val="en-US" w:eastAsia="en-US" w:bidi="ar-SA"/>
    </w:rPr>
  </w:style>
  <w:style w:type="paragraph" w:customStyle="1" w:styleId="4297FF3AB88A4A1C84617587601EF3AB">
    <w:name w:val="4297FF3AB88A4A1C84617587601EF3AB"/>
    <w:rsid w:val="00345882"/>
    <w:pPr>
      <w:spacing w:after="160" w:line="259" w:lineRule="auto"/>
    </w:pPr>
    <w:rPr>
      <w:lang w:val="en-US" w:eastAsia="en-US" w:bidi="ar-SA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345882"/>
    <w:rPr>
      <w:color w:val="808080"/>
    </w:rPr>
  </w:style>
  <w:style w:type="paragraph" w:customStyle="1" w:styleId="1B9377632BFE4E7EAEC7FD0A05EC2D5A">
    <w:name w:val="1B9377632BFE4E7EAEC7FD0A05EC2D5A"/>
  </w:style>
  <w:style w:type="paragraph" w:customStyle="1" w:styleId="FC11F9FA311F42109166E250D45E74D5">
    <w:name w:val="FC11F9FA311F42109166E250D45E74D5"/>
  </w:style>
  <w:style w:type="paragraph" w:customStyle="1" w:styleId="0238CD9B0C64407DB11C5843F12FB235">
    <w:name w:val="0238CD9B0C64407DB11C5843F12FB235"/>
  </w:style>
  <w:style w:type="paragraph" w:customStyle="1" w:styleId="0FA295C68D75455596796D7917952955">
    <w:name w:val="0FA295C68D75455596796D7917952955"/>
  </w:style>
  <w:style w:type="paragraph" w:customStyle="1" w:styleId="28EC55361BF642E889504E43D922CA58">
    <w:name w:val="28EC55361BF642E889504E43D922CA58"/>
  </w:style>
  <w:style w:type="paragraph" w:customStyle="1" w:styleId="CC0D71D68DCD4DA2B75AEAEE5FE4F0FE">
    <w:name w:val="CC0D71D68DCD4DA2B75AEAEE5FE4F0FE"/>
  </w:style>
  <w:style w:type="paragraph" w:customStyle="1" w:styleId="7534131DE2574D7D859BE47175DAC92C">
    <w:name w:val="7534131DE2574D7D859BE47175DAC92C"/>
  </w:style>
  <w:style w:type="paragraph" w:customStyle="1" w:styleId="00B802F6894E4647B8ECB533D95183CD">
    <w:name w:val="00B802F6894E4647B8ECB533D95183CD"/>
  </w:style>
  <w:style w:type="paragraph" w:customStyle="1" w:styleId="52D766543A7F4462B8466ACE16A6B5C6">
    <w:name w:val="52D766543A7F4462B8466ACE16A6B5C6"/>
  </w:style>
  <w:style w:type="paragraph" w:customStyle="1" w:styleId="C3779BA31FFA4D6D8781EE61897FFB18">
    <w:name w:val="C3779BA31FFA4D6D8781EE61897FFB18"/>
  </w:style>
  <w:style w:type="paragraph" w:customStyle="1" w:styleId="0899C66CE239497BAB66EAEA2027A85C">
    <w:name w:val="0899C66CE239497BAB66EAEA2027A85C"/>
  </w:style>
  <w:style w:type="paragraph" w:customStyle="1" w:styleId="3BC0E3FD32FD4FCCB24FF2FC553FE48C">
    <w:name w:val="3BC0E3FD32FD4FCCB24FF2FC553FE48C"/>
  </w:style>
  <w:style w:type="paragraph" w:customStyle="1" w:styleId="362A3E494D3945008E70BEF6382050CA">
    <w:name w:val="362A3E494D3945008E70BEF6382050CA"/>
  </w:style>
  <w:style w:type="paragraph" w:customStyle="1" w:styleId="73A0F46BC1AF4AAF9E746112D4F7EA4D">
    <w:name w:val="73A0F46BC1AF4AAF9E746112D4F7EA4D"/>
    <w:rsid w:val="008F2D82"/>
  </w:style>
  <w:style w:type="paragraph" w:customStyle="1" w:styleId="FA6DC30CDC8745FAA571DB013AD628EF">
    <w:name w:val="FA6DC30CDC8745FAA571DB013AD628EF"/>
    <w:rsid w:val="008F2D82"/>
  </w:style>
  <w:style w:type="paragraph" w:customStyle="1" w:styleId="DC2C7E7D73D44352856567FA4A78A9E1">
    <w:name w:val="DC2C7E7D73D44352856567FA4A78A9E1"/>
    <w:rsid w:val="008F2D82"/>
  </w:style>
  <w:style w:type="paragraph" w:customStyle="1" w:styleId="C28D71F5BABC479FBB6B7336EBFB41FC">
    <w:name w:val="C28D71F5BABC479FBB6B7336EBFB41FC"/>
    <w:rsid w:val="008F2D82"/>
  </w:style>
  <w:style w:type="paragraph" w:customStyle="1" w:styleId="1D53DA85BBB74DCFB3FAFA16698A9E85">
    <w:name w:val="1D53DA85BBB74DCFB3FAFA16698A9E85"/>
    <w:rsid w:val="008F2D82"/>
  </w:style>
  <w:style w:type="paragraph" w:customStyle="1" w:styleId="4219AEA8F2334CD7B4DC12BD660B4055">
    <w:name w:val="4219AEA8F2334CD7B4DC12BD660B4055"/>
    <w:rsid w:val="008F2D82"/>
  </w:style>
  <w:style w:type="paragraph" w:customStyle="1" w:styleId="715413E6D59E44B6979D476B10C8B753">
    <w:name w:val="715413E6D59E44B6979D476B10C8B753"/>
    <w:rsid w:val="008879FF"/>
  </w:style>
  <w:style w:type="paragraph" w:customStyle="1" w:styleId="28B172A2EB8A4B6D87C68E932B9D01B5">
    <w:name w:val="28B172A2EB8A4B6D87C68E932B9D01B5"/>
    <w:rsid w:val="008879FF"/>
  </w:style>
  <w:style w:type="paragraph" w:customStyle="1" w:styleId="AC11454CD94E4CC19889238957E7C115">
    <w:name w:val="AC11454CD94E4CC19889238957E7C115"/>
    <w:rsid w:val="00345882"/>
    <w:pPr>
      <w:spacing w:after="160" w:line="259" w:lineRule="auto"/>
    </w:pPr>
    <w:rPr>
      <w:lang w:val="en-US" w:eastAsia="en-US" w:bidi="ar-SA"/>
    </w:rPr>
  </w:style>
  <w:style w:type="paragraph" w:customStyle="1" w:styleId="C5E3DA0EDF554DB89623E1AC33285E58">
    <w:name w:val="C5E3DA0EDF554DB89623E1AC33285E58"/>
    <w:rsid w:val="00345882"/>
    <w:pPr>
      <w:spacing w:after="160" w:line="259" w:lineRule="auto"/>
    </w:pPr>
    <w:rPr>
      <w:lang w:val="en-US" w:eastAsia="en-US" w:bidi="ar-SA"/>
    </w:rPr>
  </w:style>
  <w:style w:type="paragraph" w:customStyle="1" w:styleId="4297FF3AB88A4A1C84617587601EF3AB">
    <w:name w:val="4297FF3AB88A4A1C84617587601EF3AB"/>
    <w:rsid w:val="00345882"/>
    <w:pPr>
      <w:spacing w:after="160" w:line="259" w:lineRule="auto"/>
    </w:pPr>
    <w:rPr>
      <w:lang w:val="en-US" w:eastAsia="en-US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Doc. No. XX-XXXX Rev.X – Months Year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69411A-E3B2-438A-BD8D-AAAD26AC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RINA-Consulting-ITA-report_CE.dotx</Template>
  <TotalTime>42</TotalTime>
  <Pages>21</Pages>
  <Words>6103</Words>
  <Characters>34793</Characters>
  <Application>Microsoft Office Word</Application>
  <DocSecurity>0</DocSecurity>
  <Lines>289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Piano di Sicurezza e Coordinamento</vt:lpstr>
      <vt:lpstr>Piano di Sicurezza e Coordinamento - Integrazione PV4</vt:lpstr>
    </vt:vector>
  </TitlesOfParts>
  <Company>RINA Consulting</Company>
  <LinksUpToDate>false</LinksUpToDate>
  <CharactersWithSpaces>40815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Sicurezza e Coordinamento</dc:title>
  <dc:subject>Realizzazione Nuova Conca di Navigazione di Isola Serafini sul Fiume Po in Comune di Monticelli d’Ongina</dc:subject>
  <dc:creator>Aurora GALOPPO</dc:creator>
  <cp:keywords>ITA Report</cp:keywords>
  <cp:lastModifiedBy>Roberto TELI</cp:lastModifiedBy>
  <cp:revision>6</cp:revision>
  <cp:lastPrinted>2019-11-15T10:01:00Z</cp:lastPrinted>
  <dcterms:created xsi:type="dcterms:W3CDTF">2019-10-15T07:18:00Z</dcterms:created>
  <dcterms:modified xsi:type="dcterms:W3CDTF">2019-11-15T10:01:00Z</dcterms:modified>
  <cp:category>Doc. No. P0017232-1-Hx Rev. 0 - Novembre 2019</cp:category>
</cp:coreProperties>
</file>