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9003C" w:rsidRDefault="0019003C" w:rsidP="001C4402">
      <w:pPr>
        <w:tabs>
          <w:tab w:val="left" w:pos="4008"/>
        </w:tabs>
        <w:spacing w:before="240" w:after="0" w:line="240" w:lineRule="auto"/>
        <w:jc w:val="center"/>
        <w:rPr>
          <w:rFonts w:ascii="Times New Roman" w:hAnsi="Times New Roman"/>
          <w:b/>
          <w:sz w:val="40"/>
          <w:szCs w:val="40"/>
        </w:rPr>
      </w:pPr>
      <w:r>
        <w:rPr>
          <w:rFonts w:ascii="Times New Roman" w:hAnsi="Times New Roman"/>
          <w:b/>
          <w:sz w:val="40"/>
          <w:szCs w:val="40"/>
        </w:rPr>
        <w:t>23</w:t>
      </w:r>
      <w:r w:rsidRPr="007F3317">
        <w:rPr>
          <w:rFonts w:ascii="Times New Roman" w:hAnsi="Times New Roman"/>
          <w:b/>
          <w:sz w:val="40"/>
          <w:szCs w:val="40"/>
        </w:rPr>
        <w:t>/11/2002</w:t>
      </w:r>
    </w:p>
    <w:p w:rsidR="0019003C" w:rsidRPr="007852F7" w:rsidRDefault="0019003C" w:rsidP="001C4402">
      <w:pPr>
        <w:tabs>
          <w:tab w:val="left" w:pos="4008"/>
        </w:tabs>
        <w:spacing w:before="240"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7852F7">
        <w:rPr>
          <w:rFonts w:ascii="Times New Roman" w:hAnsi="Times New Roman"/>
          <w:sz w:val="28"/>
          <w:szCs w:val="28"/>
        </w:rPr>
        <w:t>SEZIONE DI PIACENZA</w:t>
      </w:r>
    </w:p>
    <w:p w:rsidR="0019003C" w:rsidRPr="00157C9E" w:rsidRDefault="0019003C" w:rsidP="001C4402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  <w:r w:rsidRPr="00157C9E">
        <w:rPr>
          <w:rFonts w:ascii="Times New Roman" w:hAnsi="Times New Roman"/>
          <w:sz w:val="32"/>
          <w:szCs w:val="32"/>
        </w:rPr>
        <w:t>Fase di previsione</w:t>
      </w:r>
      <w:r w:rsidRPr="00971444">
        <w:rPr>
          <w:rFonts w:ascii="Times New Roman" w:hAnsi="Times New Roman"/>
          <w:noProof/>
          <w:sz w:val="32"/>
          <w:szCs w:val="32"/>
          <w:lang w:eastAsia="it-IT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1" o:spid="_x0000_i1025" type="#_x0000_t75" style="width:37.2pt;height:34.8pt;visibility:visible">
            <v:imagedata r:id="rId6" o:title=""/>
          </v:shape>
        </w:pict>
      </w:r>
    </w:p>
    <w:p w:rsidR="0019003C" w:rsidRDefault="0019003C" w:rsidP="001C4402">
      <w:pPr>
        <w:spacing w:after="0" w:line="240" w:lineRule="auto"/>
        <w:rPr>
          <w:rFonts w:ascii="Times New Roman" w:hAnsi="Times New Roman"/>
          <w:sz w:val="20"/>
          <w:szCs w:val="20"/>
        </w:rPr>
      </w:pPr>
    </w:p>
    <w:p w:rsidR="0019003C" w:rsidRDefault="0019003C" w:rsidP="00157C9E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Essendosi concluso in fase di previsione il giorno 22/11/2002 entreremo nel giorno 23/11/2002 proprio in questa fase. A questo punto i controlli vengono fatti con la stessa frequenza del giorno prima ovvero 24h.</w:t>
      </w:r>
    </w:p>
    <w:p w:rsidR="0019003C" w:rsidRDefault="0019003C" w:rsidP="001C4402">
      <w:pPr>
        <w:spacing w:after="0" w:line="240" w:lineRule="auto"/>
        <w:jc w:val="both"/>
      </w:pPr>
    </w:p>
    <w:p w:rsidR="0019003C" w:rsidRDefault="0019003C" w:rsidP="008F57A0">
      <w:r w:rsidRPr="00B162C9">
        <w:rPr>
          <w:noProof/>
          <w:lang w:eastAsia="it-IT"/>
        </w:rPr>
        <w:pict>
          <v:shape id="Immagine 15" o:spid="_x0000_i1026" type="#_x0000_t75" style="width:481.2pt;height:234pt;visibility:visible">
            <v:imagedata r:id="rId7" o:title=""/>
          </v:shape>
        </w:pict>
      </w: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Abbiamo calcolato la saturazione del suolo per ogni bacino dal 23/11 alle 00:00 al 23/11 23:00 con AMC, </w:t>
      </w:r>
      <w:r w:rsidRPr="009A1529">
        <w:rPr>
          <w:rFonts w:ascii="Times New Roman" w:hAnsi="Times New Roman"/>
          <w:sz w:val="20"/>
          <w:szCs w:val="20"/>
        </w:rPr>
        <w:t xml:space="preserve">come si può vedere, ci troviamo in condizioni di suolo saturo per </w:t>
      </w:r>
      <w:r>
        <w:rPr>
          <w:rFonts w:ascii="Times New Roman" w:hAnsi="Times New Roman"/>
          <w:sz w:val="20"/>
          <w:szCs w:val="20"/>
        </w:rPr>
        <w:t>quasi tutti i bacini  del nord Italia</w:t>
      </w:r>
      <w:r w:rsidRPr="009A1529">
        <w:rPr>
          <w:rFonts w:ascii="Times New Roman" w:hAnsi="Times New Roman"/>
          <w:sz w:val="20"/>
          <w:szCs w:val="20"/>
        </w:rPr>
        <w:t>.</w:t>
      </w: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Per quanto riguarda la precipitazione cumulata media per ogni bacino sempre a partire dal </w:t>
      </w:r>
      <w:r w:rsidRPr="009A1529">
        <w:rPr>
          <w:rFonts w:ascii="Times New Roman" w:hAnsi="Times New Roman"/>
          <w:sz w:val="20"/>
          <w:szCs w:val="20"/>
        </w:rPr>
        <w:t>2</w:t>
      </w:r>
      <w:r>
        <w:rPr>
          <w:rFonts w:ascii="Times New Roman" w:hAnsi="Times New Roman"/>
          <w:sz w:val="20"/>
          <w:szCs w:val="20"/>
        </w:rPr>
        <w:t>3</w:t>
      </w:r>
      <w:r w:rsidRPr="009A1529">
        <w:rPr>
          <w:rFonts w:ascii="Times New Roman" w:hAnsi="Times New Roman"/>
          <w:sz w:val="20"/>
          <w:szCs w:val="20"/>
        </w:rPr>
        <w:t xml:space="preserve">/11  alle 00:00 </w:t>
      </w:r>
      <w:r>
        <w:rPr>
          <w:rFonts w:ascii="Times New Roman" w:hAnsi="Times New Roman"/>
          <w:sz w:val="20"/>
          <w:szCs w:val="20"/>
        </w:rPr>
        <w:t xml:space="preserve">fino al 23/11 23:00 è stata calcolata e abbiamo trovato che: </w:t>
      </w: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8F57A0">
      <w:r w:rsidRPr="00B162C9">
        <w:rPr>
          <w:noProof/>
          <w:lang w:eastAsia="it-IT"/>
        </w:rPr>
        <w:pict>
          <v:shape id="Immagine 7" o:spid="_x0000_i1027" type="#_x0000_t75" style="width:479.4pt;height:240.6pt;visibility:visible">
            <v:imagedata r:id="rId8" o:title=""/>
          </v:shape>
        </w:pict>
      </w:r>
    </w:p>
    <w:p w:rsidR="0019003C" w:rsidRDefault="0019003C" w:rsidP="009C29E4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A1529">
        <w:rPr>
          <w:rFonts w:ascii="Times New Roman" w:hAnsi="Times New Roman"/>
          <w:sz w:val="20"/>
          <w:szCs w:val="20"/>
        </w:rPr>
        <w:t>L</w:t>
      </w:r>
      <w:r>
        <w:rPr>
          <w:rFonts w:ascii="Times New Roman" w:hAnsi="Times New Roman"/>
          <w:sz w:val="20"/>
          <w:szCs w:val="20"/>
        </w:rPr>
        <w:t>a cumulata media per il 23/11/2002 è</w:t>
      </w:r>
      <w:r w:rsidRPr="009A1529">
        <w:rPr>
          <w:rFonts w:ascii="Times New Roman" w:hAnsi="Times New Roman"/>
          <w:sz w:val="20"/>
          <w:szCs w:val="20"/>
        </w:rPr>
        <w:t xml:space="preserve"> pressoché nu</w:t>
      </w:r>
      <w:r>
        <w:rPr>
          <w:rFonts w:ascii="Times New Roman" w:hAnsi="Times New Roman"/>
          <w:sz w:val="20"/>
          <w:szCs w:val="20"/>
        </w:rPr>
        <w:t>lla</w:t>
      </w:r>
      <w:r w:rsidRPr="009A1529">
        <w:rPr>
          <w:rFonts w:ascii="Times New Roman" w:hAnsi="Times New Roman"/>
          <w:sz w:val="20"/>
          <w:szCs w:val="20"/>
        </w:rPr>
        <w:t xml:space="preserve"> su tutti i bacini</w:t>
      </w:r>
      <w:r>
        <w:rPr>
          <w:rFonts w:ascii="Times New Roman" w:hAnsi="Times New Roman"/>
          <w:sz w:val="20"/>
          <w:szCs w:val="20"/>
        </w:rPr>
        <w:t>, solo il Trebbia ha valori leggermente più elevati che variano tra 15-</w:t>
      </w:r>
      <w:smartTag w:uri="urn:schemas-microsoft-com:office:smarttags" w:element="metricconverter">
        <w:smartTagPr>
          <w:attr w:name="ProductID" w:val="20 mm"/>
        </w:smartTagPr>
        <w:r>
          <w:rPr>
            <w:rFonts w:ascii="Times New Roman" w:hAnsi="Times New Roman"/>
            <w:sz w:val="20"/>
            <w:szCs w:val="20"/>
          </w:rPr>
          <w:t>20 mm</w:t>
        </w:r>
      </w:smartTag>
      <w:r>
        <w:rPr>
          <w:rFonts w:ascii="Times New Roman" w:hAnsi="Times New Roman"/>
          <w:sz w:val="20"/>
          <w:szCs w:val="20"/>
        </w:rPr>
        <w:t>.</w:t>
      </w:r>
      <w:r w:rsidRPr="009C29E4">
        <w:rPr>
          <w:rFonts w:ascii="Times New Roman" w:hAnsi="Times New Roman"/>
          <w:sz w:val="20"/>
          <w:szCs w:val="20"/>
        </w:rPr>
        <w:t xml:space="preserve"> </w:t>
      </w:r>
    </w:p>
    <w:p w:rsidR="0019003C" w:rsidRDefault="0019003C" w:rsidP="009C29E4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7852F7">
      <w:pPr>
        <w:spacing w:after="0" w:line="240" w:lineRule="auto"/>
        <w:jc w:val="center"/>
        <w:rPr>
          <w:rFonts w:ascii="Times New Roman" w:hAnsi="Times New Roman"/>
          <w:sz w:val="20"/>
          <w:szCs w:val="20"/>
        </w:rPr>
      </w:pPr>
      <w:r w:rsidRPr="00971444">
        <w:rPr>
          <w:rFonts w:ascii="Times New Roman" w:hAnsi="Times New Roman"/>
          <w:noProof/>
          <w:sz w:val="20"/>
          <w:szCs w:val="20"/>
          <w:lang w:eastAsia="it-IT"/>
        </w:rPr>
        <w:pict>
          <v:shape id="Grafico 2" o:spid="_x0000_i1028" type="#_x0000_t75" style="width:433.2pt;height:267pt;visibility:visible" o:gfxdata="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">
            <v:imagedata r:id="rId9" o:title="" cropbottom="-49f"/>
            <o:lock v:ext="edit" aspectratio="f"/>
          </v:shape>
        </w:pict>
      </w:r>
    </w:p>
    <w:p w:rsidR="0019003C" w:rsidRDefault="0019003C" w:rsidP="009C29E4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952F1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 grafico possiamo osservare le varie previsioni fatte con il modello COSMO-I7 (curve arancione che fa una previsione utilizzando i dati previsti e blu che fa una previsione a partire dai dati osservati) e con il modello di ensemble COSMO-LEPS (curve nere).</w:t>
      </w:r>
    </w:p>
    <w:p w:rsidR="0019003C" w:rsidRDefault="0019003C" w:rsidP="009C29E4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F85F4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La tabella che riportiamo di seguito rappresenta i bacini di maggior importanza del Po a monte della sezione di Piacenza, i loro tempi di risposta e la precipitazione osservata e prevista per il giorno 23/11.</w:t>
      </w:r>
    </w:p>
    <w:p w:rsidR="0019003C" w:rsidRDefault="0019003C" w:rsidP="009C29E4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W w:w="4341" w:type="pct"/>
        <w:tblInd w:w="574" w:type="dxa"/>
        <w:tblCellMar>
          <w:left w:w="70" w:type="dxa"/>
          <w:right w:w="70" w:type="dxa"/>
        </w:tblCellMar>
        <w:tblLook w:val="00A0"/>
      </w:tblPr>
      <w:tblGrid>
        <w:gridCol w:w="1480"/>
        <w:gridCol w:w="2183"/>
        <w:gridCol w:w="689"/>
        <w:gridCol w:w="689"/>
        <w:gridCol w:w="1379"/>
        <w:gridCol w:w="689"/>
        <w:gridCol w:w="1380"/>
      </w:tblGrid>
      <w:tr w:rsidR="0019003C" w:rsidRPr="00971444" w:rsidTr="00C54F0B">
        <w:trPr>
          <w:trHeight w:val="264"/>
        </w:trPr>
        <w:tc>
          <w:tcPr>
            <w:tcW w:w="5000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</w:t>
            </w: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Bacini</w:t>
            </w:r>
          </w:p>
        </w:tc>
        <w:tc>
          <w:tcPr>
            <w:tcW w:w="128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di risposta caratterisctico del bacino tc [h]</w:t>
            </w:r>
          </w:p>
        </w:tc>
        <w:tc>
          <w:tcPr>
            <w:tcW w:w="812" w:type="pct"/>
            <w:gridSpan w:val="2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precipitazione osservata [mm]</w:t>
            </w:r>
          </w:p>
        </w:tc>
        <w:tc>
          <w:tcPr>
            <w:tcW w:w="812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saturazione suolo (AMC) 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Area [Km</w:t>
            </w:r>
            <w:r w:rsidRPr="00763E1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]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LAMI previsto</w:t>
            </w:r>
          </w:p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[mm]</w:t>
            </w: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gridSpan w:val="2"/>
            <w:vMerge/>
            <w:tcBorders>
              <w:top w:val="nil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12</w:t>
            </w:r>
          </w:p>
        </w:tc>
        <w:tc>
          <w:tcPr>
            <w:tcW w:w="4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24</w:t>
            </w:r>
          </w:p>
        </w:tc>
        <w:tc>
          <w:tcPr>
            <w:tcW w:w="812" w:type="pct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Tanaro</w:t>
            </w:r>
          </w:p>
        </w:tc>
        <w:tc>
          <w:tcPr>
            <w:tcW w:w="12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22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8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8100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D</w:t>
            </w: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Baltea</w:t>
            </w:r>
          </w:p>
        </w:tc>
        <w:tc>
          <w:tcPr>
            <w:tcW w:w="12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16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8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3900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Trebbia</w:t>
            </w:r>
          </w:p>
        </w:tc>
        <w:tc>
          <w:tcPr>
            <w:tcW w:w="12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8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15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–</w:t>
            </w: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20</w:t>
            </w:r>
          </w:p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mm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8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1100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2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20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Sesia</w:t>
            </w:r>
          </w:p>
        </w:tc>
        <w:tc>
          <w:tcPr>
            <w:tcW w:w="12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14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  <w:tc>
          <w:tcPr>
            <w:tcW w:w="8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3100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54F0B">
        <w:trPr>
          <w:trHeight w:val="264"/>
        </w:trPr>
        <w:tc>
          <w:tcPr>
            <w:tcW w:w="871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Ticino</w:t>
            </w:r>
          </w:p>
        </w:tc>
        <w:tc>
          <w:tcPr>
            <w:tcW w:w="128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17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h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0 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–</w:t>
            </w: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 2</w:t>
            </w:r>
          </w:p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mm</w:t>
            </w:r>
          </w:p>
        </w:tc>
        <w:tc>
          <w:tcPr>
            <w:tcW w:w="81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</w:t>
            </w:r>
          </w:p>
        </w:tc>
        <w:tc>
          <w:tcPr>
            <w:tcW w:w="40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763E16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4400</w:t>
            </w:r>
          </w:p>
        </w:tc>
        <w:tc>
          <w:tcPr>
            <w:tcW w:w="8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smartTag w:uri="urn:schemas-microsoft-com:office:smarttags" w:element="metricconverter">
              <w:smartTagPr>
                <w:attr w:name="ProductID" w:val="0 mm"/>
              </w:smartTagPr>
              <w:r w:rsidRPr="00763E16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0</w:t>
              </w:r>
              <w:r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 xml:space="preserve"> mm</w:t>
              </w:r>
            </w:smartTag>
          </w:p>
        </w:tc>
      </w:tr>
      <w:tr w:rsidR="0019003C" w:rsidRPr="00971444" w:rsidTr="00C54F0B">
        <w:trPr>
          <w:trHeight w:val="261"/>
        </w:trPr>
        <w:tc>
          <w:tcPr>
            <w:tcW w:w="871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28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0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81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763E16" w:rsidRDefault="0019003C" w:rsidP="00C54F0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</w:tbl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Pr="009A1529" w:rsidRDefault="0019003C" w:rsidP="001C4402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W w:w="5000" w:type="pct"/>
        <w:tblCellMar>
          <w:left w:w="70" w:type="dxa"/>
          <w:right w:w="70" w:type="dxa"/>
        </w:tblCellMar>
        <w:tblLook w:val="00A0"/>
      </w:tblPr>
      <w:tblGrid>
        <w:gridCol w:w="869"/>
        <w:gridCol w:w="869"/>
        <w:gridCol w:w="927"/>
        <w:gridCol w:w="1631"/>
        <w:gridCol w:w="1749"/>
        <w:gridCol w:w="1009"/>
        <w:gridCol w:w="1407"/>
        <w:gridCol w:w="1465"/>
        <w:gridCol w:w="1352"/>
        <w:gridCol w:w="1475"/>
      </w:tblGrid>
      <w:tr w:rsidR="0019003C" w:rsidRPr="00971444" w:rsidTr="001C4402">
        <w:trPr>
          <w:trHeight w:val="300"/>
        </w:trPr>
        <w:tc>
          <w:tcPr>
            <w:tcW w:w="2441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1C4402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42030 km</w:t>
            </w:r>
            <w:r w:rsidRPr="001C4402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2559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COSMO-I7 e osservato pluviometrico</w:t>
            </w:r>
          </w:p>
        </w:tc>
      </w:tr>
      <w:tr w:rsidR="0019003C" w:rsidRPr="00971444" w:rsidTr="001C4402">
        <w:trPr>
          <w:trHeight w:val="300"/>
        </w:trPr>
        <w:tc>
          <w:tcPr>
            <w:tcW w:w="2441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559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1C4402">
        <w:trPr>
          <w:trHeight w:val="300"/>
        </w:trPr>
        <w:tc>
          <w:tcPr>
            <w:tcW w:w="530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5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COSMO-I7</w:t>
            </w:r>
          </w:p>
        </w:tc>
        <w:tc>
          <w:tcPr>
            <w:tcW w:w="2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5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superamento</w:t>
            </w:r>
          </w:p>
        </w:tc>
        <w:tc>
          <w:tcPr>
            <w:tcW w:w="55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persist.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</w:t>
            </w:r>
          </w:p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portata</w:t>
            </w:r>
          </w:p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</w:t>
            </w:r>
            <w:r w:rsidRPr="00FD1386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3</w:t>
            </w: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/s]</w:t>
            </w:r>
          </w:p>
        </w:tc>
        <w:tc>
          <w:tcPr>
            <w:tcW w:w="5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</w:t>
            </w:r>
          </w:p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[h]</w:t>
            </w:r>
          </w:p>
        </w:tc>
        <w:tc>
          <w:tcPr>
            <w:tcW w:w="5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oss</w:t>
            </w:r>
          </w:p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su previsto COSMO-I7</w:t>
            </w:r>
          </w:p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[m]</w:t>
            </w:r>
          </w:p>
        </w:tc>
      </w:tr>
      <w:tr w:rsidR="0019003C" w:rsidRPr="00971444" w:rsidTr="001C4402">
        <w:trPr>
          <w:trHeight w:val="300"/>
        </w:trPr>
        <w:tc>
          <w:tcPr>
            <w:tcW w:w="530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5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1C4402">
        <w:trPr>
          <w:trHeight w:val="300"/>
        </w:trPr>
        <w:tc>
          <w:tcPr>
            <w:tcW w:w="530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</w:t>
            </w:r>
          </w:p>
        </w:tc>
        <w:tc>
          <w:tcPr>
            <w:tcW w:w="535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 08:00</w:t>
            </w: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1C4402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5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+76 h (26/11/02 04:00)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 h (26 04:00 - 26 09:00)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5,3</w:t>
            </w:r>
          </w:p>
        </w:tc>
        <w:tc>
          <w:tcPr>
            <w:tcW w:w="53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4900         (26/11/2002 08:00)</w:t>
            </w:r>
          </w:p>
        </w:tc>
        <w:tc>
          <w:tcPr>
            <w:tcW w:w="5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+80 h         (26/11/2002 08:00)</w:t>
            </w:r>
          </w:p>
        </w:tc>
        <w:tc>
          <w:tcPr>
            <w:tcW w:w="5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4,4             (23/11/2002 10:00)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5,3</w:t>
            </w:r>
          </w:p>
        </w:tc>
      </w:tr>
      <w:tr w:rsidR="0019003C" w:rsidRPr="00971444" w:rsidTr="001C4402">
        <w:trPr>
          <w:trHeight w:val="300"/>
        </w:trPr>
        <w:tc>
          <w:tcPr>
            <w:tcW w:w="53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1C4402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5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1C4402">
        <w:trPr>
          <w:trHeight w:val="300"/>
        </w:trPr>
        <w:tc>
          <w:tcPr>
            <w:tcW w:w="530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5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27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h3 = 7.00m</w:t>
            </w:r>
          </w:p>
        </w:tc>
        <w:tc>
          <w:tcPr>
            <w:tcW w:w="5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55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1C4402" w:rsidRDefault="0019003C" w:rsidP="001C4402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1C4402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----</w:t>
            </w: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3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59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1C4402" w:rsidRDefault="0019003C" w:rsidP="001C4402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</w:tbl>
    <w:p w:rsidR="0019003C" w:rsidRDefault="0019003C" w:rsidP="00C278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Pr="009A1529" w:rsidRDefault="0019003C" w:rsidP="00952F1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N</w:t>
      </w:r>
      <w:r w:rsidRPr="009A1529">
        <w:rPr>
          <w:rFonts w:ascii="Times New Roman" w:hAnsi="Times New Roman"/>
          <w:sz w:val="20"/>
          <w:szCs w:val="20"/>
        </w:rPr>
        <w:t xml:space="preserve">ella tabella riportiamo i dati </w:t>
      </w:r>
      <w:r>
        <w:rPr>
          <w:rFonts w:ascii="Times New Roman" w:hAnsi="Times New Roman"/>
          <w:sz w:val="20"/>
          <w:szCs w:val="20"/>
        </w:rPr>
        <w:t>della corsa delle catene modellistiche idrologico-idrauliche a partire dalla sola</w:t>
      </w:r>
      <w:r w:rsidRPr="009A1529">
        <w:rPr>
          <w:rFonts w:ascii="Times New Roman" w:hAnsi="Times New Roman"/>
          <w:sz w:val="20"/>
          <w:szCs w:val="20"/>
        </w:rPr>
        <w:t xml:space="preserve"> precipitazione osservata e</w:t>
      </w:r>
      <w:r>
        <w:rPr>
          <w:rFonts w:ascii="Times New Roman" w:hAnsi="Times New Roman"/>
          <w:sz w:val="20"/>
          <w:szCs w:val="20"/>
        </w:rPr>
        <w:t xml:space="preserve"> a partire dalle previsioni COSMO-I7.</w:t>
      </w:r>
    </w:p>
    <w:p w:rsidR="0019003C" w:rsidRPr="00945F12" w:rsidRDefault="0019003C" w:rsidP="00952F1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 w:rsidRPr="00945F12">
        <w:rPr>
          <w:rFonts w:ascii="Times New Roman" w:hAnsi="Times New Roman"/>
          <w:sz w:val="20"/>
          <w:szCs w:val="20"/>
        </w:rPr>
        <w:t>dai dati che abbiamo riportato in tabella emergono criticità in quanto i livelli</w:t>
      </w:r>
      <w:r>
        <w:rPr>
          <w:rFonts w:ascii="Times New Roman" w:hAnsi="Times New Roman"/>
          <w:sz w:val="20"/>
          <w:szCs w:val="20"/>
        </w:rPr>
        <w:t xml:space="preserve"> della previsione COSMO-I7 </w:t>
      </w:r>
      <w:r w:rsidRPr="00945F12">
        <w:rPr>
          <w:rFonts w:ascii="Times New Roman" w:hAnsi="Times New Roman"/>
          <w:sz w:val="20"/>
          <w:szCs w:val="20"/>
        </w:rPr>
        <w:t>superano il livello di attenzione</w:t>
      </w:r>
      <w:r>
        <w:rPr>
          <w:rStyle w:val="FootnoteReference"/>
          <w:rFonts w:ascii="Times New Roman" w:hAnsi="Times New Roman"/>
          <w:sz w:val="20"/>
          <w:szCs w:val="20"/>
        </w:rPr>
        <w:footnoteReference w:id="1"/>
      </w:r>
      <w:r w:rsidRPr="00945F12">
        <w:rPr>
          <w:rFonts w:ascii="Times New Roman" w:hAnsi="Times New Roman"/>
          <w:sz w:val="20"/>
          <w:szCs w:val="20"/>
        </w:rPr>
        <w:t>.</w:t>
      </w:r>
    </w:p>
    <w:p w:rsidR="0019003C" w:rsidRDefault="0019003C" w:rsidP="00952F1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952F13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Utilizzando in ingresso alla catena modellistica le previsioni COSMO-LEPS (probabilistiche) possiamo controllare la previsione a lungo termine:</w:t>
      </w:r>
    </w:p>
    <w:p w:rsidR="0019003C" w:rsidRDefault="0019003C" w:rsidP="00C278DB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tbl>
      <w:tblPr>
        <w:tblW w:w="5000" w:type="pct"/>
        <w:tblCellMar>
          <w:left w:w="70" w:type="dxa"/>
          <w:right w:w="70" w:type="dxa"/>
        </w:tblCellMar>
        <w:tblLook w:val="00A0"/>
      </w:tblPr>
      <w:tblGrid>
        <w:gridCol w:w="869"/>
        <w:gridCol w:w="869"/>
        <w:gridCol w:w="2101"/>
        <w:gridCol w:w="852"/>
        <w:gridCol w:w="870"/>
        <w:gridCol w:w="1279"/>
        <w:gridCol w:w="1420"/>
        <w:gridCol w:w="1518"/>
      </w:tblGrid>
      <w:tr w:rsidR="0019003C" w:rsidRPr="00971444" w:rsidTr="00C278DB">
        <w:trPr>
          <w:trHeight w:val="300"/>
        </w:trPr>
        <w:tc>
          <w:tcPr>
            <w:tcW w:w="1963" w:type="pct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Sezione: </w:t>
            </w:r>
            <w:r w:rsidRPr="00C278DB"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it-IT"/>
              </w:rPr>
              <w:t xml:space="preserve">Piacenza </w:t>
            </w: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42030 km</w:t>
            </w:r>
            <w:r w:rsidRPr="00C278DB">
              <w:rPr>
                <w:rFonts w:ascii="Times New Roman" w:hAnsi="Times New Roman"/>
                <w:color w:val="000000"/>
                <w:sz w:val="16"/>
                <w:szCs w:val="16"/>
                <w:vertAlign w:val="superscript"/>
                <w:lang w:eastAsia="it-IT"/>
              </w:rPr>
              <w:t>2</w:t>
            </w:r>
          </w:p>
        </w:tc>
        <w:tc>
          <w:tcPr>
            <w:tcW w:w="3037" w:type="pct"/>
            <w:gridSpan w:val="5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tabella sintetica previsioni idrauliche asta principale di Po Input COSMO-LEPS</w:t>
            </w:r>
          </w:p>
        </w:tc>
      </w:tr>
      <w:tr w:rsidR="0019003C" w:rsidRPr="00971444" w:rsidTr="00C278DB">
        <w:trPr>
          <w:trHeight w:val="300"/>
        </w:trPr>
        <w:tc>
          <w:tcPr>
            <w:tcW w:w="1963" w:type="pct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3037" w:type="pct"/>
            <w:gridSpan w:val="5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278DB">
        <w:trPr>
          <w:trHeight w:val="300"/>
        </w:trPr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di riferimento</w:t>
            </w:r>
          </w:p>
        </w:tc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ora e data run COSMO-LEPS</w:t>
            </w:r>
          </w:p>
        </w:tc>
        <w:tc>
          <w:tcPr>
            <w:tcW w:w="1074" w:type="pct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livelli critici</w:t>
            </w:r>
          </w:p>
        </w:tc>
        <w:tc>
          <w:tcPr>
            <w:tcW w:w="436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colmo livello min e max [m]</w:t>
            </w:r>
          </w:p>
        </w:tc>
        <w:tc>
          <w:tcPr>
            <w:tcW w:w="445" w:type="pct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tempo al colmo max e min [h]</w:t>
            </w:r>
          </w:p>
        </w:tc>
        <w:tc>
          <w:tcPr>
            <w:tcW w:w="65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tempi al superamento livelli critici probabilità e scadenze temporali</w:t>
            </w:r>
          </w:p>
        </w:tc>
        <w:tc>
          <w:tcPr>
            <w:tcW w:w="726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persistenza al di sopra dei livelli critici Probabilità e Durata</w:t>
            </w:r>
          </w:p>
        </w:tc>
        <w:tc>
          <w:tcPr>
            <w:tcW w:w="777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COSMO Pararrel di riferimnto, data e ora </w:t>
            </w:r>
          </w:p>
        </w:tc>
      </w:tr>
      <w:tr w:rsidR="0019003C" w:rsidRPr="00971444" w:rsidTr="00C278DB">
        <w:trPr>
          <w:trHeight w:val="300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74" w:type="pct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36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nil"/>
              <w:left w:val="single" w:sz="4" w:space="0" w:color="auto"/>
              <w:bottom w:val="nil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5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26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777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</w:tr>
      <w:tr w:rsidR="0019003C" w:rsidRPr="00971444" w:rsidTr="00C278DB">
        <w:trPr>
          <w:trHeight w:val="300"/>
        </w:trPr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</w:t>
            </w:r>
          </w:p>
        </w:tc>
        <w:tc>
          <w:tcPr>
            <w:tcW w:w="444" w:type="pct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23/11/2002 08:00</w:t>
            </w:r>
          </w:p>
        </w:tc>
        <w:tc>
          <w:tcPr>
            <w:tcW w:w="10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h1 = </w:t>
            </w:r>
            <w:smartTag w:uri="urn:schemas-microsoft-com:office:smarttags" w:element="metricconverter">
              <w:smartTagPr>
                <w:attr w:name="ProductID" w:val="5.00 m"/>
              </w:smartTagPr>
              <w:r w:rsidRPr="00C278DB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5.00 m</w:t>
              </w:r>
            </w:smartTag>
          </w:p>
        </w:tc>
        <w:tc>
          <w:tcPr>
            <w:tcW w:w="43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3,75 - 7,75</w:t>
            </w:r>
          </w:p>
        </w:tc>
        <w:tc>
          <w:tcPr>
            <w:tcW w:w="44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25/11/2002  20:00 28/11/2002 07:00</w:t>
            </w:r>
          </w:p>
        </w:tc>
        <w:tc>
          <w:tcPr>
            <w:tcW w:w="6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71%</w:t>
            </w:r>
          </w:p>
        </w:tc>
        <w:tc>
          <w:tcPr>
            <w:tcW w:w="7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71% (83h)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3.CP15 - 26/11 12:00</w:t>
            </w:r>
          </w:p>
        </w:tc>
      </w:tr>
      <w:tr w:rsidR="0019003C" w:rsidRPr="00971444" w:rsidTr="00C278DB">
        <w:trPr>
          <w:trHeight w:val="300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 xml:space="preserve">h2 = </w:t>
            </w:r>
            <w:smartTag w:uri="urn:schemas-microsoft-com:office:smarttags" w:element="metricconverter">
              <w:smartTagPr>
                <w:attr w:name="ProductID" w:val="6.00 m"/>
              </w:smartTagPr>
              <w:r w:rsidRPr="00C278DB">
                <w:rPr>
                  <w:rFonts w:ascii="Times New Roman" w:hAnsi="Times New Roman"/>
                  <w:color w:val="000000"/>
                  <w:sz w:val="16"/>
                  <w:szCs w:val="16"/>
                  <w:lang w:eastAsia="it-IT"/>
                </w:rPr>
                <w:t>6.00 m</w:t>
              </w:r>
            </w:smartTag>
          </w:p>
        </w:tc>
        <w:tc>
          <w:tcPr>
            <w:tcW w:w="4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42%</w:t>
            </w:r>
          </w:p>
        </w:tc>
        <w:tc>
          <w:tcPr>
            <w:tcW w:w="7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42% (70h)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3.CP15 - 25/11 22:00</w:t>
            </w:r>
          </w:p>
        </w:tc>
      </w:tr>
      <w:tr w:rsidR="0019003C" w:rsidRPr="00971444" w:rsidTr="00C278DB">
        <w:trPr>
          <w:trHeight w:val="300"/>
        </w:trPr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4" w:type="pct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107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h3 = 7.00m</w:t>
            </w:r>
          </w:p>
        </w:tc>
        <w:tc>
          <w:tcPr>
            <w:tcW w:w="43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nil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44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19003C" w:rsidRPr="00C278DB" w:rsidRDefault="0019003C" w:rsidP="00C278DB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</w:p>
        </w:tc>
        <w:tc>
          <w:tcPr>
            <w:tcW w:w="65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11%</w:t>
            </w:r>
          </w:p>
        </w:tc>
        <w:tc>
          <w:tcPr>
            <w:tcW w:w="72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11% (33h)</w:t>
            </w:r>
          </w:p>
        </w:tc>
        <w:tc>
          <w:tcPr>
            <w:tcW w:w="77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9003C" w:rsidRPr="00C278DB" w:rsidRDefault="0019003C" w:rsidP="00C278DB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</w:pPr>
            <w:r w:rsidRPr="00C278DB">
              <w:rPr>
                <w:rFonts w:ascii="Times New Roman" w:hAnsi="Times New Roman"/>
                <w:color w:val="000000"/>
                <w:sz w:val="16"/>
                <w:szCs w:val="16"/>
                <w:lang w:eastAsia="it-IT"/>
              </w:rPr>
              <w:t>3.CP15 - 27/11 08:00</w:t>
            </w:r>
          </w:p>
        </w:tc>
      </w:tr>
    </w:tbl>
    <w:p w:rsidR="0019003C" w:rsidRDefault="0019003C" w:rsidP="00C278DB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D0798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Dalla corsa della catena modellistica che utilizza previsioni COSMO-LEPS possiamo notare si attende che i livelli critici permarranno al di sopra del livello di attenzione.</w:t>
      </w:r>
    </w:p>
    <w:p w:rsidR="0019003C" w:rsidRDefault="0019003C" w:rsidP="00D0798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Pr="00C278DB" w:rsidRDefault="0019003C" w:rsidP="00D0798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Dalle previsioni effettuate a partire da COSMO-I7 non si attende della soglia di attenzione. </w:t>
      </w:r>
    </w:p>
    <w:p w:rsidR="0019003C" w:rsidRDefault="0019003C" w:rsidP="00C278DB">
      <w:pPr>
        <w:spacing w:after="0"/>
        <w:jc w:val="both"/>
        <w:rPr>
          <w:rFonts w:ascii="Times New Roman" w:hAnsi="Times New Roman"/>
          <w:sz w:val="20"/>
          <w:szCs w:val="20"/>
        </w:rPr>
      </w:pPr>
      <w:r w:rsidRPr="00C278DB">
        <w:rPr>
          <w:rFonts w:ascii="Times New Roman" w:hAnsi="Times New Roman"/>
          <w:sz w:val="20"/>
          <w:szCs w:val="20"/>
        </w:rPr>
        <w:t xml:space="preserve">Passiamo quindi dalla fase </w:t>
      </w:r>
      <w:r w:rsidRPr="00C25A40">
        <w:rPr>
          <w:rFonts w:ascii="Times New Roman" w:hAnsi="Times New Roman"/>
          <w:sz w:val="20"/>
          <w:szCs w:val="20"/>
        </w:rPr>
        <w:t>di previsione a quella di vigilanza.</w:t>
      </w:r>
    </w:p>
    <w:p w:rsidR="0019003C" w:rsidRPr="00C25A40" w:rsidRDefault="0019003C" w:rsidP="00C278DB">
      <w:pPr>
        <w:spacing w:after="0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763E1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  <w:r>
        <w:rPr>
          <w:noProof/>
          <w:lang w:eastAsia="it-IT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144.8pt;margin-top:46.75pt;width:78.45pt;height:29.5pt;z-index:251658240"/>
        </w:pict>
      </w:r>
      <w:r w:rsidRPr="00971444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2" o:spid="_x0000_i1029" type="#_x0000_t75" style="width:125.4pt;height:117pt;visibility:visible">
            <v:imagedata r:id="rId6" o:title=""/>
          </v:shape>
        </w:pict>
      </w:r>
      <w:r>
        <w:rPr>
          <w:rFonts w:ascii="Times New Roman" w:hAnsi="Times New Roman"/>
          <w:sz w:val="20"/>
          <w:szCs w:val="20"/>
        </w:rPr>
        <w:t xml:space="preserve">                                              </w:t>
      </w:r>
      <w:r w:rsidRPr="00971444">
        <w:rPr>
          <w:rFonts w:ascii="Times New Roman" w:hAnsi="Times New Roman"/>
          <w:noProof/>
          <w:sz w:val="20"/>
          <w:szCs w:val="20"/>
          <w:lang w:eastAsia="it-IT"/>
        </w:rPr>
        <w:pict>
          <v:shape id="Immagine 3" o:spid="_x0000_i1030" type="#_x0000_t75" style="width:121.8pt;height:116.4pt;visibility:visible">
            <v:imagedata r:id="rId10" o:title=""/>
          </v:shape>
        </w:pict>
      </w:r>
    </w:p>
    <w:p w:rsidR="0019003C" w:rsidRDefault="0019003C" w:rsidP="00763E16">
      <w:pPr>
        <w:spacing w:after="0" w:line="240" w:lineRule="auto"/>
        <w:jc w:val="both"/>
        <w:rPr>
          <w:rFonts w:ascii="Times New Roman" w:hAnsi="Times New Roman"/>
          <w:sz w:val="20"/>
          <w:szCs w:val="20"/>
        </w:rPr>
      </w:pP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</w:p>
    <w:p w:rsidR="0019003C" w:rsidRPr="00F85502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32"/>
          <w:szCs w:val="32"/>
        </w:rPr>
      </w:pPr>
      <w:r>
        <w:rPr>
          <w:rFonts w:ascii="Times New Roman" w:hAnsi="Times New Roman"/>
          <w:sz w:val="32"/>
          <w:szCs w:val="32"/>
        </w:rPr>
        <w:t>F</w:t>
      </w:r>
      <w:r w:rsidRPr="00F85502">
        <w:rPr>
          <w:rFonts w:ascii="Times New Roman" w:hAnsi="Times New Roman"/>
          <w:sz w:val="32"/>
          <w:szCs w:val="32"/>
        </w:rPr>
        <w:t>ase di vigilanza</w:t>
      </w:r>
      <w:r w:rsidRPr="00971444">
        <w:rPr>
          <w:rFonts w:ascii="Times New Roman" w:hAnsi="Times New Roman"/>
          <w:noProof/>
          <w:sz w:val="32"/>
          <w:szCs w:val="32"/>
          <w:lang w:eastAsia="it-IT"/>
        </w:rPr>
        <w:pict>
          <v:shape id="Immagine 4" o:spid="_x0000_i1031" type="#_x0000_t75" style="width:37.2pt;height:35.4pt;visibility:visible">
            <v:imagedata r:id="rId10" o:title=""/>
          </v:shape>
        </w:pict>
      </w: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 xml:space="preserve">Questa fase differisce da quella di previsione solo per la frequenza con cui vengono ripetuti i controlli, il procedimento sostanzialmente è lo stesso. Inizialmente guardiamo il run modellistico che utilizza in ingresso la sola precipitazione osservata (run sull’osservato) e verifichiamo se questo supera il livello di attenzione. </w:t>
      </w:r>
    </w:p>
    <w:p w:rsidR="0019003C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Come possiamo vedere dal grafico la corsa modellistica a partire dall’input previsionale COSMO-I7 (</w:t>
      </w:r>
      <w:r w:rsidRPr="00482E07">
        <w:rPr>
          <w:rFonts w:ascii="Times New Roman" w:hAnsi="Times New Roman"/>
          <w:color w:val="E36C0A"/>
          <w:sz w:val="20"/>
          <w:szCs w:val="20"/>
        </w:rPr>
        <w:t>curva arancione</w:t>
      </w:r>
      <w:r>
        <w:rPr>
          <w:rFonts w:ascii="Times New Roman" w:hAnsi="Times New Roman"/>
          <w:sz w:val="20"/>
          <w:szCs w:val="20"/>
        </w:rPr>
        <w:t>) supera il livello di attenzione (</w:t>
      </w:r>
      <w:r w:rsidRPr="00482E07">
        <w:rPr>
          <w:rFonts w:ascii="Times New Roman" w:hAnsi="Times New Roman"/>
          <w:color w:val="00B050"/>
          <w:sz w:val="20"/>
          <w:szCs w:val="20"/>
        </w:rPr>
        <w:t>linea verde</w:t>
      </w:r>
      <w:r>
        <w:rPr>
          <w:rFonts w:ascii="Times New Roman" w:hAnsi="Times New Roman"/>
          <w:sz w:val="20"/>
          <w:szCs w:val="20"/>
        </w:rPr>
        <w:t>).  Successivamente controlliamo se il run sull’osservato (</w:t>
      </w:r>
      <w:r w:rsidRPr="00482E07">
        <w:rPr>
          <w:rFonts w:ascii="Times New Roman" w:hAnsi="Times New Roman"/>
          <w:color w:val="0070C0"/>
          <w:sz w:val="20"/>
          <w:szCs w:val="20"/>
        </w:rPr>
        <w:t>curva blu</w:t>
      </w:r>
      <w:r>
        <w:rPr>
          <w:rFonts w:ascii="Times New Roman" w:hAnsi="Times New Roman"/>
          <w:sz w:val="20"/>
          <w:szCs w:val="20"/>
        </w:rPr>
        <w:t xml:space="preserve">) supera il livello di attenzione. In questo caso (per il 23/11) non sono attesi superamenti e si rimane nello stato di vigilanza.  </w:t>
      </w:r>
    </w:p>
    <w:p w:rsidR="0019003C" w:rsidRPr="003A6613" w:rsidRDefault="0019003C" w:rsidP="003A6613">
      <w:pPr>
        <w:tabs>
          <w:tab w:val="left" w:pos="4008"/>
        </w:tabs>
        <w:spacing w:before="240" w:after="0" w:line="240" w:lineRule="auto"/>
        <w:rPr>
          <w:rFonts w:ascii="Times New Roman" w:hAnsi="Times New Roman"/>
          <w:sz w:val="20"/>
          <w:szCs w:val="20"/>
        </w:rPr>
      </w:pPr>
      <w:r w:rsidRPr="00971444">
        <w:rPr>
          <w:rFonts w:ascii="Times New Roman" w:hAnsi="Times New Roman"/>
          <w:noProof/>
          <w:sz w:val="20"/>
          <w:szCs w:val="20"/>
          <w:lang w:eastAsia="it-IT"/>
        </w:rPr>
        <w:pict>
          <v:shape id="Grafico 1" o:spid="_x0000_i1032" type="#_x0000_t75" style="width:484.2pt;height:259.8pt;visibility:visible" o:gfxdata="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">
            <v:imagedata r:id="rId11" o:title=""/>
            <o:lock v:ext="edit" aspectratio="f"/>
          </v:shape>
        </w:pict>
      </w:r>
    </w:p>
    <w:p w:rsidR="0019003C" w:rsidRDefault="0019003C" w:rsidP="008F57A0"/>
    <w:p w:rsidR="0019003C" w:rsidRPr="00F54BFC" w:rsidRDefault="0019003C" w:rsidP="008F57A0">
      <w:pPr>
        <w:rPr>
          <w:rFonts w:ascii="Times New Roman" w:hAnsi="Times New Roman"/>
          <w:sz w:val="20"/>
          <w:szCs w:val="20"/>
        </w:rPr>
      </w:pPr>
      <w:r>
        <w:rPr>
          <w:rFonts w:ascii="Times New Roman" w:hAnsi="Times New Roman"/>
          <w:sz w:val="20"/>
          <w:szCs w:val="20"/>
        </w:rPr>
        <w:t>Al termine dei controlli effettuati il</w:t>
      </w:r>
      <w:r w:rsidRPr="00F54BFC">
        <w:rPr>
          <w:rFonts w:ascii="Times New Roman" w:hAnsi="Times New Roman"/>
          <w:sz w:val="20"/>
          <w:szCs w:val="20"/>
        </w:rPr>
        <w:t xml:space="preserve"> giorno 23/11/2002 </w:t>
      </w:r>
      <w:r>
        <w:rPr>
          <w:rFonts w:ascii="Times New Roman" w:hAnsi="Times New Roman"/>
          <w:sz w:val="20"/>
          <w:szCs w:val="20"/>
        </w:rPr>
        <w:t>il sistema si trova nella fase</w:t>
      </w:r>
      <w:r w:rsidRPr="00247457">
        <w:rPr>
          <w:rFonts w:ascii="Times New Roman" w:hAnsi="Times New Roman"/>
          <w:sz w:val="20"/>
          <w:szCs w:val="20"/>
        </w:rPr>
        <w:t xml:space="preserve"> di vigilanza</w:t>
      </w:r>
      <w:r w:rsidRPr="00F54BFC">
        <w:rPr>
          <w:rFonts w:ascii="Times New Roman" w:hAnsi="Times New Roman"/>
          <w:sz w:val="20"/>
          <w:szCs w:val="20"/>
        </w:rPr>
        <w:t>.</w:t>
      </w:r>
    </w:p>
    <w:p w:rsidR="0019003C" w:rsidRDefault="0019003C" w:rsidP="008F57A0">
      <w:r w:rsidRPr="00B162C9">
        <w:rPr>
          <w:noProof/>
          <w:lang w:eastAsia="it-IT"/>
        </w:rPr>
        <w:pict>
          <v:shape id="Immagine 5" o:spid="_x0000_i1033" type="#_x0000_t75" style="width:51.6pt;height:49.2pt;visibility:visible">
            <v:imagedata r:id="rId10" o:title=""/>
          </v:shape>
        </w:pict>
      </w:r>
    </w:p>
    <w:p w:rsidR="0019003C" w:rsidRDefault="0019003C" w:rsidP="008F57A0"/>
    <w:sectPr w:rsidR="0019003C" w:rsidSect="0026609E">
      <w:footerReference w:type="default" r:id="rId12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9003C" w:rsidRDefault="0019003C" w:rsidP="00CB5305">
      <w:pPr>
        <w:spacing w:after="0" w:line="240" w:lineRule="auto"/>
      </w:pPr>
      <w:r>
        <w:separator/>
      </w:r>
    </w:p>
  </w:endnote>
  <w:endnote w:type="continuationSeparator" w:id="0">
    <w:p w:rsidR="0019003C" w:rsidRDefault="0019003C" w:rsidP="00CB53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9003C" w:rsidRDefault="0019003C">
    <w:pPr>
      <w:pStyle w:val="Footer"/>
      <w:jc w:val="right"/>
    </w:pPr>
    <w:fldSimple w:instr=" PAGE   \* MERGEFORMAT ">
      <w:r>
        <w:rPr>
          <w:noProof/>
        </w:rPr>
        <w:t>3</w:t>
      </w:r>
    </w:fldSimple>
  </w:p>
  <w:p w:rsidR="0019003C" w:rsidRDefault="0019003C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9003C" w:rsidRDefault="0019003C" w:rsidP="00CB5305">
      <w:pPr>
        <w:spacing w:after="0" w:line="240" w:lineRule="auto"/>
      </w:pPr>
      <w:r>
        <w:separator/>
      </w:r>
    </w:p>
  </w:footnote>
  <w:footnote w:type="continuationSeparator" w:id="0">
    <w:p w:rsidR="0019003C" w:rsidRDefault="0019003C" w:rsidP="00CB5305">
      <w:pPr>
        <w:spacing w:after="0" w:line="240" w:lineRule="auto"/>
      </w:pPr>
      <w:r>
        <w:continuationSeparator/>
      </w:r>
    </w:p>
  </w:footnote>
  <w:footnote w:id="1">
    <w:p w:rsidR="0019003C" w:rsidRDefault="0019003C" w:rsidP="00952F13">
      <w:pPr>
        <w:pStyle w:val="FootnoteText"/>
      </w:pPr>
      <w:r>
        <w:rPr>
          <w:rStyle w:val="FootnoteReference"/>
        </w:rPr>
        <w:footnoteRef/>
      </w:r>
      <w:r>
        <w:t xml:space="preserve"> </w:t>
      </w:r>
      <w:r w:rsidRPr="00E4637D">
        <w:rPr>
          <w:sz w:val="16"/>
          <w:szCs w:val="16"/>
        </w:rPr>
        <w:t xml:space="preserve">A </w:t>
      </w:r>
      <w:r>
        <w:rPr>
          <w:sz w:val="16"/>
          <w:szCs w:val="16"/>
        </w:rPr>
        <w:t>scopo puramente esemplificativo</w:t>
      </w:r>
      <w:r w:rsidRPr="00E4637D">
        <w:rPr>
          <w:sz w:val="16"/>
          <w:szCs w:val="16"/>
        </w:rPr>
        <w:t xml:space="preserve"> è stato scelto il livello di attenzione come livello di riferimento</w:t>
      </w:r>
      <w:r>
        <w:rPr>
          <w:sz w:val="16"/>
          <w:szCs w:val="16"/>
        </w:rPr>
        <w:t>.</w:t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B5305"/>
    <w:rsid w:val="00010472"/>
    <w:rsid w:val="001367E9"/>
    <w:rsid w:val="00157C9E"/>
    <w:rsid w:val="0019003C"/>
    <w:rsid w:val="00192A8C"/>
    <w:rsid w:val="001C4402"/>
    <w:rsid w:val="001E1D4F"/>
    <w:rsid w:val="001E4757"/>
    <w:rsid w:val="002339BE"/>
    <w:rsid w:val="0024063A"/>
    <w:rsid w:val="00247457"/>
    <w:rsid w:val="0025455C"/>
    <w:rsid w:val="0026609E"/>
    <w:rsid w:val="002A3882"/>
    <w:rsid w:val="003A6613"/>
    <w:rsid w:val="00440FBA"/>
    <w:rsid w:val="00482E07"/>
    <w:rsid w:val="00722921"/>
    <w:rsid w:val="00763E16"/>
    <w:rsid w:val="007852F7"/>
    <w:rsid w:val="007E1A39"/>
    <w:rsid w:val="007F3317"/>
    <w:rsid w:val="008027ED"/>
    <w:rsid w:val="00826B14"/>
    <w:rsid w:val="00846C5C"/>
    <w:rsid w:val="00857C52"/>
    <w:rsid w:val="00891A19"/>
    <w:rsid w:val="008F57A0"/>
    <w:rsid w:val="00925708"/>
    <w:rsid w:val="00945F12"/>
    <w:rsid w:val="00952F13"/>
    <w:rsid w:val="009576A5"/>
    <w:rsid w:val="00971444"/>
    <w:rsid w:val="009A1529"/>
    <w:rsid w:val="009C29E4"/>
    <w:rsid w:val="009F1FB6"/>
    <w:rsid w:val="00A060F9"/>
    <w:rsid w:val="00AB14D8"/>
    <w:rsid w:val="00B162C9"/>
    <w:rsid w:val="00BD102E"/>
    <w:rsid w:val="00C25A40"/>
    <w:rsid w:val="00C278DB"/>
    <w:rsid w:val="00C54F0B"/>
    <w:rsid w:val="00C55D11"/>
    <w:rsid w:val="00C81C8E"/>
    <w:rsid w:val="00CA54BB"/>
    <w:rsid w:val="00CB5305"/>
    <w:rsid w:val="00CC4B0E"/>
    <w:rsid w:val="00CE287B"/>
    <w:rsid w:val="00D04094"/>
    <w:rsid w:val="00D07986"/>
    <w:rsid w:val="00D46BCA"/>
    <w:rsid w:val="00DE1AC7"/>
    <w:rsid w:val="00E4583F"/>
    <w:rsid w:val="00E4637D"/>
    <w:rsid w:val="00ED731C"/>
    <w:rsid w:val="00EF3BB4"/>
    <w:rsid w:val="00F54BFC"/>
    <w:rsid w:val="00F85502"/>
    <w:rsid w:val="00F85F42"/>
    <w:rsid w:val="00FD138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609E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CB530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B530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CB5305"/>
    <w:rPr>
      <w:rFonts w:cs="Times New Roman"/>
    </w:rPr>
  </w:style>
  <w:style w:type="paragraph" w:styleId="Footer">
    <w:name w:val="footer"/>
    <w:basedOn w:val="Normal"/>
    <w:link w:val="FooterChar"/>
    <w:uiPriority w:val="99"/>
    <w:rsid w:val="00CB530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locked/>
    <w:rsid w:val="00CB5305"/>
    <w:rPr>
      <w:rFonts w:cs="Times New Roman"/>
    </w:rPr>
  </w:style>
  <w:style w:type="paragraph" w:styleId="FootnoteText">
    <w:name w:val="footnote text"/>
    <w:basedOn w:val="Normal"/>
    <w:link w:val="FootnoteTextChar"/>
    <w:uiPriority w:val="99"/>
    <w:semiHidden/>
    <w:rsid w:val="00952F13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locked/>
    <w:rsid w:val="00952F13"/>
    <w:rPr>
      <w:rFonts w:ascii="Calibri" w:hAnsi="Calibri" w:cs="Times New Roman"/>
      <w:lang w:val="it-IT" w:eastAsia="en-US" w:bidi="ar-SA"/>
    </w:rPr>
  </w:style>
  <w:style w:type="character" w:styleId="FootnoteReference">
    <w:name w:val="footnote reference"/>
    <w:basedOn w:val="DefaultParagraphFont"/>
    <w:uiPriority w:val="99"/>
    <w:semiHidden/>
    <w:rsid w:val="00952F13"/>
    <w:rPr>
      <w:rFonts w:cs="Times New Roman"/>
      <w:vertAlign w:val="superscript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8955864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5864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5586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</Template>
  <TotalTime>391</TotalTime>
  <Pages>4</Pages>
  <Words>687</Words>
  <Characters>3922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Fabrizio</dc:creator>
  <cp:keywords/>
  <dc:description/>
  <cp:lastModifiedBy>rebora_n</cp:lastModifiedBy>
  <cp:revision>27</cp:revision>
  <cp:lastPrinted>2010-12-09T09:49:00Z</cp:lastPrinted>
  <dcterms:created xsi:type="dcterms:W3CDTF">2010-10-14T10:24:00Z</dcterms:created>
  <dcterms:modified xsi:type="dcterms:W3CDTF">2010-12-09T09:57:00Z</dcterms:modified>
</cp:coreProperties>
</file>